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736E6" w:rsidRPr="00FF29D7">
        <w:rPr>
          <w:u w:val="single"/>
          <w:lang w:val="ru-RU"/>
        </w:rPr>
        <w:t>ПАО</w:t>
      </w:r>
      <w:r w:rsidRPr="00FF29D7">
        <w:rPr>
          <w:u w:val="single"/>
          <w:lang w:val="ru-RU"/>
        </w:rPr>
        <w:t xml:space="preserve"> «</w:t>
      </w:r>
      <w:r w:rsidR="00FF29D7" w:rsidRPr="00FF29D7">
        <w:rPr>
          <w:u w:val="single"/>
          <w:shd w:val="clear" w:color="auto" w:fill="FFFFFF"/>
          <w:lang w:val="ru-RU"/>
        </w:rPr>
        <w:t>Россети Центр</w:t>
      </w:r>
      <w:r w:rsidRPr="00FF29D7">
        <w:rPr>
          <w:u w:val="single"/>
          <w:lang w:val="ru-RU"/>
        </w:rPr>
        <w:t>» - «</w:t>
      </w:r>
      <w:r w:rsidR="00FE7867">
        <w:rPr>
          <w:u w:val="single"/>
          <w:lang w:val="ru-RU"/>
        </w:rPr>
        <w:t>Смоленскэнерго</w:t>
      </w:r>
      <w:r w:rsidRPr="00B06B1B">
        <w:rPr>
          <w:u w:val="single"/>
          <w:lang w:val="ru-RU"/>
        </w:rPr>
        <w:t>»</w:t>
      </w:r>
    </w:p>
    <w:p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tbl>
      <w:tblPr>
        <w:tblpPr w:leftFromText="180" w:rightFromText="180" w:vertAnchor="page" w:horzAnchor="margin" w:tblpXSpec="right" w:tblpY="139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AF1C4A" w:rsidRPr="004B7B3F" w:rsidTr="00AF1C4A">
        <w:tc>
          <w:tcPr>
            <w:tcW w:w="4605" w:type="dxa"/>
          </w:tcPr>
          <w:p w:rsidR="0029441D" w:rsidRDefault="0029441D" w:rsidP="00AF1C4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F1C4A" w:rsidRPr="00315A78" w:rsidRDefault="00AF1C4A" w:rsidP="00AF1C4A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:rsidR="003970DB" w:rsidRDefault="00FD4FDB" w:rsidP="003970DB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A4529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ый</w:t>
            </w:r>
            <w:r w:rsidR="003970DB" w:rsidRPr="008E7500">
              <w:rPr>
                <w:sz w:val="24"/>
                <w:szCs w:val="24"/>
              </w:rPr>
              <w:t xml:space="preserve"> заместител</w:t>
            </w:r>
            <w:r w:rsidR="00CB60BA">
              <w:rPr>
                <w:sz w:val="24"/>
                <w:szCs w:val="24"/>
              </w:rPr>
              <w:t>ь</w:t>
            </w:r>
            <w:r w:rsidR="003970DB">
              <w:rPr>
                <w:sz w:val="24"/>
                <w:szCs w:val="24"/>
              </w:rPr>
              <w:t xml:space="preserve"> директора - </w:t>
            </w:r>
          </w:p>
          <w:p w:rsidR="003970DB" w:rsidRDefault="003970DB" w:rsidP="003970DB">
            <w:pPr>
              <w:keepLines/>
              <w:suppressLineNumbers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</w:t>
            </w:r>
            <w:r w:rsidR="00FD4FDB">
              <w:rPr>
                <w:sz w:val="24"/>
                <w:szCs w:val="24"/>
              </w:rPr>
              <w:t>ый</w:t>
            </w:r>
            <w:r>
              <w:rPr>
                <w:sz w:val="24"/>
                <w:szCs w:val="24"/>
              </w:rPr>
              <w:t xml:space="preserve"> инженер </w:t>
            </w:r>
          </w:p>
          <w:p w:rsidR="003970DB" w:rsidRPr="00315A78" w:rsidRDefault="003970DB" w:rsidP="003970D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  <w:shd w:val="clear" w:color="auto" w:fill="FFFFFF"/>
              </w:rPr>
              <w:t>илиала 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</w:t>
            </w:r>
            <w:r>
              <w:rPr>
                <w:sz w:val="24"/>
                <w:szCs w:val="24"/>
                <w:shd w:val="clear" w:color="auto" w:fill="FFFFFF"/>
              </w:rPr>
              <w:t>Россети Центр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>
              <w:rPr>
                <w:sz w:val="24"/>
                <w:szCs w:val="24"/>
                <w:shd w:val="clear" w:color="auto" w:fill="FFFFFF"/>
              </w:rPr>
              <w:t>Смоленскэнерго</w:t>
            </w:r>
            <w:r w:rsidRPr="00315A78">
              <w:rPr>
                <w:sz w:val="24"/>
                <w:szCs w:val="24"/>
                <w:shd w:val="clear" w:color="auto" w:fill="FFFFFF"/>
              </w:rPr>
              <w:t>»</w:t>
            </w:r>
          </w:p>
          <w:p w:rsidR="003970DB" w:rsidRDefault="003970DB" w:rsidP="003970D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062EF4" w:rsidRPr="00F2415A" w:rsidRDefault="00062EF4" w:rsidP="003970D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AF1C4A" w:rsidRPr="00315A78" w:rsidRDefault="003970DB" w:rsidP="003970DB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</w:t>
            </w:r>
            <w:r>
              <w:t xml:space="preserve"> </w:t>
            </w:r>
            <w:r w:rsidRPr="009C59CD">
              <w:rPr>
                <w:sz w:val="24"/>
                <w:szCs w:val="24"/>
                <w:shd w:val="clear" w:color="auto" w:fill="FFFFFF"/>
              </w:rPr>
              <w:t>А</w:t>
            </w:r>
            <w:r>
              <w:rPr>
                <w:sz w:val="24"/>
                <w:szCs w:val="24"/>
                <w:shd w:val="clear" w:color="auto" w:fill="FFFFFF"/>
              </w:rPr>
              <w:t>.А</w:t>
            </w:r>
            <w:r w:rsidRPr="00BE4B57">
              <w:rPr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sz w:val="24"/>
                <w:szCs w:val="24"/>
                <w:shd w:val="clear" w:color="auto" w:fill="FFFFFF"/>
              </w:rPr>
              <w:t>Колдунов</w:t>
            </w:r>
          </w:p>
          <w:p w:rsidR="00AF1C4A" w:rsidRPr="00140D34" w:rsidRDefault="00AF1C4A" w:rsidP="00B17C2D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5F2834">
              <w:rPr>
                <w:sz w:val="24"/>
                <w:szCs w:val="24"/>
                <w:shd w:val="clear" w:color="auto" w:fill="FFFFFF"/>
              </w:rPr>
              <w:t>202</w:t>
            </w:r>
            <w:r w:rsidR="00B17C2D">
              <w:rPr>
                <w:sz w:val="24"/>
                <w:szCs w:val="24"/>
                <w:shd w:val="clear" w:color="auto" w:fill="FFFFFF"/>
              </w:rPr>
              <w:t>3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:rsidR="00FD4FDB" w:rsidRPr="00EC6ACD" w:rsidRDefault="00FD4FDB" w:rsidP="00FD4FDB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:rsidR="00062EF4" w:rsidRPr="00697CBD" w:rsidRDefault="00062EF4" w:rsidP="00062EF4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Заместитель генерального директора</w:t>
      </w:r>
    </w:p>
    <w:p w:rsidR="00062EF4" w:rsidRPr="00697CBD" w:rsidRDefault="00062EF4" w:rsidP="00062EF4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по взаимодействию с клиентами и развитию дополнительных услуг, и. о. заместителя</w:t>
      </w:r>
    </w:p>
    <w:p w:rsidR="00062EF4" w:rsidRPr="00697CBD" w:rsidRDefault="00062EF4" w:rsidP="00062EF4">
      <w:pPr>
        <w:autoSpaceDE w:val="0"/>
        <w:autoSpaceDN w:val="0"/>
        <w:rPr>
          <w:rFonts w:ascii="Times New Roman CYR" w:hAnsi="Times New Roman CYR" w:cs="Times New Roman CYR"/>
          <w:sz w:val="24"/>
          <w:szCs w:val="24"/>
          <w:shd w:val="clear" w:color="auto" w:fill="FFFFFF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 xml:space="preserve">генерального директора по КиТАСУ </w:t>
      </w:r>
    </w:p>
    <w:p w:rsidR="00480D3F" w:rsidRDefault="00062EF4" w:rsidP="00062EF4">
      <w:pPr>
        <w:autoSpaceDE w:val="0"/>
        <w:autoSpaceDN w:val="0"/>
        <w:rPr>
          <w:rFonts w:eastAsia="Times New Roman"/>
          <w:sz w:val="22"/>
          <w:szCs w:val="22"/>
        </w:rPr>
      </w:pPr>
      <w:r w:rsidRPr="00697CBD">
        <w:rPr>
          <w:rFonts w:ascii="Times New Roman CYR" w:hAnsi="Times New Roman CYR" w:cs="Times New Roman CYR"/>
          <w:sz w:val="24"/>
          <w:szCs w:val="24"/>
          <w:shd w:val="clear" w:color="auto" w:fill="FFFFFF"/>
        </w:rPr>
        <w:t>ПАО «Россети Центр»</w:t>
      </w:r>
    </w:p>
    <w:p w:rsidR="00480D3F" w:rsidRPr="00F60814" w:rsidRDefault="00480D3F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</w:p>
    <w:p w:rsidR="00FD4FDB" w:rsidRPr="00F60814" w:rsidRDefault="00FD4FDB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  <w:r w:rsidRPr="00F60814">
        <w:rPr>
          <w:sz w:val="24"/>
          <w:szCs w:val="24"/>
          <w:shd w:val="clear" w:color="auto" w:fill="FFFFFF"/>
        </w:rPr>
        <w:t xml:space="preserve">_________________ </w:t>
      </w:r>
      <w:r w:rsidR="00B5332C">
        <w:rPr>
          <w:sz w:val="24"/>
          <w:szCs w:val="24"/>
          <w:shd w:val="clear" w:color="auto" w:fill="FFFFFF"/>
        </w:rPr>
        <w:t xml:space="preserve">К.С. </w:t>
      </w:r>
      <w:r w:rsidRPr="00F60814">
        <w:rPr>
          <w:sz w:val="24"/>
          <w:szCs w:val="24"/>
          <w:shd w:val="clear" w:color="auto" w:fill="FFFFFF"/>
        </w:rPr>
        <w:t>Михайленко</w:t>
      </w:r>
    </w:p>
    <w:p w:rsidR="00FD4FDB" w:rsidRPr="00F60814" w:rsidRDefault="00FD4FDB" w:rsidP="00FD4FDB">
      <w:pPr>
        <w:keepLines/>
        <w:suppressLineNumbers/>
        <w:snapToGrid w:val="0"/>
        <w:rPr>
          <w:sz w:val="24"/>
          <w:szCs w:val="24"/>
          <w:shd w:val="clear" w:color="auto" w:fill="FFFFFF"/>
        </w:rPr>
      </w:pPr>
    </w:p>
    <w:p w:rsidR="00A94C84" w:rsidRPr="00ED11BC" w:rsidRDefault="00FD4FDB" w:rsidP="00FD4FDB">
      <w:pPr>
        <w:pStyle w:val="afd"/>
        <w:ind w:left="34"/>
      </w:pPr>
      <w:r w:rsidRPr="00F60814">
        <w:rPr>
          <w:sz w:val="24"/>
          <w:szCs w:val="24"/>
          <w:shd w:val="clear" w:color="auto" w:fill="FFFFFF"/>
        </w:rPr>
        <w:t>«___» ______________ 202</w:t>
      </w:r>
      <w:r w:rsidR="00B17C2D">
        <w:rPr>
          <w:sz w:val="24"/>
          <w:szCs w:val="24"/>
          <w:shd w:val="clear" w:color="auto" w:fill="FFFFFF"/>
        </w:rPr>
        <w:t>3</w:t>
      </w:r>
      <w:r w:rsidRPr="00F60814">
        <w:rPr>
          <w:sz w:val="24"/>
          <w:szCs w:val="24"/>
          <w:shd w:val="clear" w:color="auto" w:fill="FFFFFF"/>
        </w:rPr>
        <w:t xml:space="preserve"> г.</w:t>
      </w:r>
    </w:p>
    <w:p w:rsidR="005B2D73" w:rsidRPr="00ED11BC" w:rsidRDefault="005B2D73" w:rsidP="00C20A42">
      <w:pPr>
        <w:pStyle w:val="ae"/>
        <w:ind w:left="34"/>
        <w:jc w:val="right"/>
        <w:rPr>
          <w:caps/>
          <w:lang w:val="ru-RU"/>
        </w:rPr>
      </w:pPr>
    </w:p>
    <w:p w:rsidR="00B06B1B" w:rsidRPr="00ED11BC" w:rsidRDefault="00B06B1B" w:rsidP="00C20A42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B06B1B" w:rsidRDefault="00B06B1B" w:rsidP="00C20A42">
      <w:pPr>
        <w:pStyle w:val="afd"/>
        <w:ind w:left="34"/>
        <w:jc w:val="center"/>
      </w:pPr>
    </w:p>
    <w:p w:rsidR="00B06B1B" w:rsidRDefault="00B06B1B" w:rsidP="00C20A42">
      <w:pPr>
        <w:pStyle w:val="afd"/>
        <w:ind w:left="34"/>
        <w:jc w:val="center"/>
      </w:pPr>
    </w:p>
    <w:p w:rsidR="00062EF4" w:rsidRDefault="00062EF4" w:rsidP="00C20A42">
      <w:pPr>
        <w:pStyle w:val="afd"/>
        <w:ind w:left="34"/>
        <w:jc w:val="center"/>
      </w:pPr>
    </w:p>
    <w:p w:rsidR="00FD4FDB" w:rsidRDefault="00FD4FDB" w:rsidP="00C20A42">
      <w:pPr>
        <w:pStyle w:val="afd"/>
        <w:ind w:left="34"/>
        <w:jc w:val="center"/>
      </w:pPr>
    </w:p>
    <w:p w:rsidR="00FD4FDB" w:rsidRPr="00ED11BC" w:rsidRDefault="00FD4FDB" w:rsidP="00C20A42">
      <w:pPr>
        <w:pStyle w:val="afd"/>
        <w:ind w:left="34"/>
        <w:jc w:val="center"/>
      </w:pPr>
    </w:p>
    <w:p w:rsidR="00B06B1B" w:rsidRPr="00ED11BC" w:rsidRDefault="00A94C84" w:rsidP="00A94C84">
      <w:pPr>
        <w:keepLines/>
        <w:suppressLineNumbers/>
        <w:tabs>
          <w:tab w:val="left" w:pos="0"/>
        </w:tabs>
        <w:jc w:val="center"/>
      </w:pPr>
      <w:r w:rsidRPr="00ED11BC">
        <w:t>ТЕХНИЧЕСКОЕ ЗАДАНИЕ</w:t>
      </w:r>
    </w:p>
    <w:p w:rsidR="00423637" w:rsidRPr="00FE4781" w:rsidRDefault="001C18C3" w:rsidP="00423637">
      <w:pPr>
        <w:pStyle w:val="afd"/>
        <w:ind w:left="34"/>
        <w:jc w:val="center"/>
      </w:pPr>
      <w:r w:rsidRPr="00104847">
        <w:t>5_6</w:t>
      </w:r>
      <w:r w:rsidR="00FE7867" w:rsidRPr="00104847">
        <w:t>7</w:t>
      </w:r>
      <w:r w:rsidRPr="00104847">
        <w:t>_</w:t>
      </w:r>
      <w:r w:rsidR="00711CBD">
        <w:t>103</w:t>
      </w:r>
    </w:p>
    <w:bookmarkEnd w:id="0"/>
    <w:bookmarkEnd w:id="1"/>
    <w:bookmarkEnd w:id="2"/>
    <w:bookmarkEnd w:id="3"/>
    <w:bookmarkEnd w:id="4"/>
    <w:p w:rsidR="0069661C" w:rsidRPr="00B17C2D" w:rsidRDefault="00B17C2D" w:rsidP="00641E4C">
      <w:pPr>
        <w:pStyle w:val="afd"/>
        <w:ind w:left="34"/>
        <w:jc w:val="center"/>
        <w:rPr>
          <w:sz w:val="24"/>
          <w:szCs w:val="24"/>
        </w:rPr>
      </w:pPr>
      <w:r w:rsidRPr="00B17C2D">
        <w:rPr>
          <w:sz w:val="24"/>
          <w:szCs w:val="24"/>
        </w:rPr>
        <w:t xml:space="preserve">на поставку </w:t>
      </w:r>
      <w:r w:rsidR="00774B05">
        <w:rPr>
          <w:sz w:val="24"/>
        </w:rPr>
        <w:t>комплексов регистрации информации</w:t>
      </w:r>
    </w:p>
    <w:p w:rsidR="005B2D73" w:rsidRDefault="009616DD" w:rsidP="0007102E">
      <w:pPr>
        <w:pStyle w:val="afd"/>
        <w:ind w:left="34"/>
        <w:jc w:val="center"/>
        <w:rPr>
          <w:sz w:val="24"/>
          <w:szCs w:val="24"/>
        </w:rPr>
      </w:pPr>
      <w:r w:rsidRPr="00A711A5">
        <w:rPr>
          <w:sz w:val="24"/>
          <w:szCs w:val="24"/>
        </w:rPr>
        <w:t xml:space="preserve">для филиала </w:t>
      </w:r>
      <w:r w:rsidR="007736E6" w:rsidRPr="00A711A5">
        <w:rPr>
          <w:sz w:val="24"/>
          <w:szCs w:val="24"/>
        </w:rPr>
        <w:t>ПАО</w:t>
      </w:r>
      <w:r w:rsidR="007E18F9" w:rsidRPr="00A711A5">
        <w:rPr>
          <w:sz w:val="24"/>
          <w:szCs w:val="24"/>
        </w:rPr>
        <w:t xml:space="preserve"> «</w:t>
      </w:r>
      <w:r w:rsidR="008A67B1">
        <w:rPr>
          <w:sz w:val="24"/>
          <w:szCs w:val="24"/>
          <w:shd w:val="clear" w:color="auto" w:fill="FFFFFF"/>
        </w:rPr>
        <w:t>Россети Центр</w:t>
      </w:r>
      <w:r w:rsidR="007E18F9" w:rsidRPr="00A711A5">
        <w:rPr>
          <w:sz w:val="24"/>
          <w:szCs w:val="24"/>
        </w:rPr>
        <w:t>» - «</w:t>
      </w:r>
      <w:r w:rsidR="008A67B1">
        <w:rPr>
          <w:sz w:val="24"/>
          <w:szCs w:val="24"/>
        </w:rPr>
        <w:t>Смоленскэнерго</w:t>
      </w:r>
      <w:r w:rsidR="007E18F9" w:rsidRPr="00A711A5">
        <w:rPr>
          <w:sz w:val="24"/>
          <w:szCs w:val="24"/>
        </w:rPr>
        <w:t>»</w:t>
      </w:r>
    </w:p>
    <w:p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:rsidR="005B2D73" w:rsidRPr="004B7B3F" w:rsidRDefault="005B2D73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</w:p>
    <w:p w:rsidR="00E47723" w:rsidRDefault="00E47723" w:rsidP="00E47723">
      <w:pPr>
        <w:ind w:left="34"/>
        <w:rPr>
          <w:sz w:val="24"/>
          <w:szCs w:val="24"/>
        </w:rPr>
      </w:pPr>
    </w:p>
    <w:p w:rsidR="00FD4FDB" w:rsidRDefault="00FD4FDB" w:rsidP="0007102E">
      <w:pPr>
        <w:ind w:left="34"/>
        <w:jc w:val="center"/>
        <w:rPr>
          <w:sz w:val="24"/>
          <w:szCs w:val="24"/>
        </w:rPr>
      </w:pPr>
    </w:p>
    <w:p w:rsidR="00234D20" w:rsidRDefault="00234D20" w:rsidP="0007102E">
      <w:pPr>
        <w:ind w:left="34"/>
        <w:jc w:val="center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1A2FB4" w:rsidRDefault="001A2FB4" w:rsidP="00E47723">
      <w:pPr>
        <w:ind w:left="34"/>
        <w:rPr>
          <w:sz w:val="24"/>
          <w:szCs w:val="24"/>
        </w:rPr>
      </w:pPr>
    </w:p>
    <w:p w:rsidR="001A2FB4" w:rsidRDefault="001A2FB4" w:rsidP="00E47723">
      <w:pPr>
        <w:ind w:left="34"/>
        <w:rPr>
          <w:sz w:val="24"/>
          <w:szCs w:val="24"/>
        </w:rPr>
      </w:pPr>
    </w:p>
    <w:p w:rsidR="001A2FB4" w:rsidRDefault="001A2FB4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p w:rsidR="00FD4FDB" w:rsidRDefault="00FD4FDB" w:rsidP="00E47723">
      <w:pPr>
        <w:ind w:left="34"/>
        <w:rPr>
          <w:sz w:val="24"/>
          <w:szCs w:val="24"/>
        </w:rPr>
      </w:pPr>
    </w:p>
    <w:tbl>
      <w:tblPr>
        <w:tblpPr w:leftFromText="180" w:rightFromText="180" w:vertAnchor="text" w:horzAnchor="margin" w:tblpY="158"/>
        <w:tblOverlap w:val="never"/>
        <w:tblW w:w="9639" w:type="dxa"/>
        <w:tblLook w:val="04A0" w:firstRow="1" w:lastRow="0" w:firstColumn="1" w:lastColumn="0" w:noHBand="0" w:noVBand="1"/>
      </w:tblPr>
      <w:tblGrid>
        <w:gridCol w:w="5070"/>
        <w:gridCol w:w="4569"/>
      </w:tblGrid>
      <w:tr w:rsidR="00FD4FDB" w:rsidRPr="008C33EB" w:rsidTr="00F04D4A">
        <w:tc>
          <w:tcPr>
            <w:tcW w:w="5070" w:type="dxa"/>
            <w:shd w:val="clear" w:color="auto" w:fill="auto"/>
          </w:tcPr>
          <w:p w:rsidR="00FD4FDB" w:rsidRPr="008C33EB" w:rsidRDefault="00FD4FDB" w:rsidP="00F04D4A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:rsidR="00FD4FDB" w:rsidRDefault="004E6572" w:rsidP="00F04D4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И.о. </w:t>
            </w:r>
            <w:r w:rsidR="00FD4FDB">
              <w:rPr>
                <w:sz w:val="24"/>
                <w:szCs w:val="24"/>
                <w:shd w:val="clear" w:color="auto" w:fill="FFFFFF"/>
              </w:rPr>
              <w:t xml:space="preserve">начальника департамента </w:t>
            </w:r>
          </w:p>
          <w:p w:rsidR="00FD4FDB" w:rsidRPr="006A6A6C" w:rsidRDefault="00FD4FDB" w:rsidP="00F04D4A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информационных технологий</w:t>
            </w:r>
          </w:p>
          <w:p w:rsidR="00FD4FDB" w:rsidRDefault="00FD4FDB" w:rsidP="00F04D4A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«Р</w:t>
            </w:r>
            <w:r>
              <w:rPr>
                <w:sz w:val="24"/>
                <w:szCs w:val="24"/>
                <w:shd w:val="clear" w:color="auto" w:fill="FFFFFF"/>
              </w:rPr>
              <w:t>оссети</w:t>
            </w:r>
            <w:r w:rsidRPr="006A6A6C">
              <w:rPr>
                <w:sz w:val="24"/>
                <w:szCs w:val="24"/>
                <w:shd w:val="clear" w:color="auto" w:fill="FFFFFF"/>
              </w:rPr>
              <w:t xml:space="preserve"> Центр»</w:t>
            </w:r>
            <w:r w:rsidRPr="008C33EB">
              <w:rPr>
                <w:sz w:val="24"/>
                <w:szCs w:val="24"/>
              </w:rPr>
              <w:t xml:space="preserve"> </w:t>
            </w:r>
          </w:p>
          <w:p w:rsidR="00FD4FDB" w:rsidRDefault="00FD4FDB" w:rsidP="00F04D4A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:rsidR="00FD4FDB" w:rsidRPr="008C33EB" w:rsidRDefault="00FD4FDB" w:rsidP="00F04D4A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  <w:p w:rsidR="00FD4FDB" w:rsidRPr="008730C3" w:rsidRDefault="00FD4FDB" w:rsidP="00F04D4A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8C33EB">
              <w:rPr>
                <w:sz w:val="24"/>
                <w:szCs w:val="24"/>
              </w:rPr>
              <w:t>_</w:t>
            </w:r>
            <w:r w:rsidRPr="008730C3">
              <w:rPr>
                <w:sz w:val="24"/>
                <w:shd w:val="clear" w:color="auto" w:fill="FFFFFF"/>
              </w:rPr>
              <w:t xml:space="preserve">_____________ </w:t>
            </w:r>
            <w:r>
              <w:rPr>
                <w:sz w:val="24"/>
                <w:shd w:val="clear" w:color="auto" w:fill="FFFFFF"/>
              </w:rPr>
              <w:t>В</w:t>
            </w:r>
            <w:r w:rsidRPr="008730C3">
              <w:rPr>
                <w:sz w:val="24"/>
                <w:shd w:val="clear" w:color="auto" w:fill="FFFFFF"/>
              </w:rPr>
              <w:t>.</w:t>
            </w:r>
            <w:r w:rsidR="004E6572">
              <w:rPr>
                <w:sz w:val="24"/>
                <w:shd w:val="clear" w:color="auto" w:fill="FFFFFF"/>
              </w:rPr>
              <w:t>Н</w:t>
            </w:r>
            <w:r w:rsidRPr="008730C3">
              <w:rPr>
                <w:sz w:val="24"/>
                <w:shd w:val="clear" w:color="auto" w:fill="FFFFFF"/>
              </w:rPr>
              <w:t xml:space="preserve">. </w:t>
            </w:r>
            <w:r w:rsidR="004E6572">
              <w:rPr>
                <w:sz w:val="24"/>
                <w:shd w:val="clear" w:color="auto" w:fill="FFFFFF"/>
              </w:rPr>
              <w:t>Коровин</w:t>
            </w:r>
          </w:p>
          <w:p w:rsidR="00FD4FDB" w:rsidRDefault="00FD4FDB" w:rsidP="00B17C2D">
            <w:pPr>
              <w:keepLines/>
              <w:suppressLineNumbers/>
              <w:spacing w:line="480" w:lineRule="auto"/>
              <w:ind w:left="34"/>
              <w:rPr>
                <w:sz w:val="24"/>
                <w:shd w:val="clear" w:color="auto" w:fill="FFFFFF"/>
              </w:rPr>
            </w:pPr>
            <w:r w:rsidRPr="008730C3">
              <w:rPr>
                <w:sz w:val="24"/>
                <w:shd w:val="clear" w:color="auto" w:fill="FFFFFF"/>
              </w:rPr>
              <w:t>«___» __________ 202</w:t>
            </w:r>
            <w:r w:rsidR="00B17C2D">
              <w:rPr>
                <w:sz w:val="24"/>
                <w:shd w:val="clear" w:color="auto" w:fill="FFFFFF"/>
              </w:rPr>
              <w:t>3</w:t>
            </w:r>
            <w:r w:rsidRPr="008730C3">
              <w:rPr>
                <w:sz w:val="24"/>
                <w:shd w:val="clear" w:color="auto" w:fill="FFFFFF"/>
              </w:rPr>
              <w:t>г.</w:t>
            </w:r>
          </w:p>
          <w:p w:rsidR="00B17C2D" w:rsidRDefault="00B17C2D" w:rsidP="00B17C2D">
            <w:pPr>
              <w:keepLines/>
              <w:suppressLineNumbers/>
              <w:spacing w:line="480" w:lineRule="auto"/>
              <w:rPr>
                <w:sz w:val="24"/>
                <w:szCs w:val="24"/>
              </w:rPr>
            </w:pPr>
          </w:p>
          <w:p w:rsidR="00B17C2D" w:rsidRPr="008C33EB" w:rsidRDefault="00B17C2D" w:rsidP="00B17C2D">
            <w:pPr>
              <w:keepLines/>
              <w:suppressLineNumbers/>
              <w:spacing w:line="480" w:lineRule="auto"/>
              <w:rPr>
                <w:sz w:val="24"/>
                <w:szCs w:val="24"/>
              </w:rPr>
            </w:pPr>
          </w:p>
        </w:tc>
        <w:tc>
          <w:tcPr>
            <w:tcW w:w="4569" w:type="dxa"/>
            <w:shd w:val="clear" w:color="auto" w:fill="auto"/>
          </w:tcPr>
          <w:p w:rsidR="00FD4FDB" w:rsidRPr="008C33EB" w:rsidRDefault="00FD4FDB" w:rsidP="00F04D4A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 w:rsidRPr="008C33EB">
              <w:rPr>
                <w:sz w:val="24"/>
                <w:szCs w:val="24"/>
              </w:rPr>
              <w:t>СОГЛАСОВАНО:</w:t>
            </w:r>
          </w:p>
          <w:p w:rsidR="00FD4FDB" w:rsidRPr="008C33EB" w:rsidRDefault="00B17C2D" w:rsidP="00F04D4A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  <w:r>
              <w:rPr>
                <w:sz w:val="24"/>
              </w:rPr>
              <w:t>Н</w:t>
            </w:r>
            <w:r w:rsidR="00FD4FDB" w:rsidRPr="00E876C8">
              <w:rPr>
                <w:sz w:val="24"/>
              </w:rPr>
              <w:t>ачальник</w:t>
            </w:r>
            <w:r w:rsidR="00062EF4">
              <w:rPr>
                <w:sz w:val="24"/>
              </w:rPr>
              <w:t xml:space="preserve"> </w:t>
            </w:r>
            <w:r w:rsidR="003A0BDF">
              <w:rPr>
                <w:sz w:val="24"/>
              </w:rPr>
              <w:t>департамента</w:t>
            </w:r>
            <w:r w:rsidR="00FD4FDB" w:rsidRPr="00582061">
              <w:rPr>
                <w:sz w:val="24"/>
              </w:rPr>
              <w:t xml:space="preserve"> корпоративных и технологических </w:t>
            </w:r>
            <w:r w:rsidR="00FD4FDB">
              <w:rPr>
                <w:sz w:val="24"/>
              </w:rPr>
              <w:t>АСУ</w:t>
            </w:r>
            <w:r w:rsidR="00FD4FDB" w:rsidRPr="008C33EB">
              <w:rPr>
                <w:sz w:val="24"/>
                <w:szCs w:val="24"/>
              </w:rPr>
              <w:t xml:space="preserve"> филиала </w:t>
            </w:r>
            <w:r w:rsidR="00FD4FDB">
              <w:rPr>
                <w:sz w:val="24"/>
                <w:szCs w:val="24"/>
              </w:rPr>
              <w:t>П</w:t>
            </w:r>
            <w:r w:rsidR="00FD4FDB" w:rsidRPr="008C33EB">
              <w:rPr>
                <w:sz w:val="24"/>
                <w:szCs w:val="24"/>
              </w:rPr>
              <w:t>АО «Р</w:t>
            </w:r>
            <w:r w:rsidR="00FD4FDB">
              <w:rPr>
                <w:sz w:val="24"/>
                <w:szCs w:val="24"/>
              </w:rPr>
              <w:t xml:space="preserve">оссети </w:t>
            </w:r>
            <w:r w:rsidR="00FD4FDB" w:rsidRPr="008C33EB">
              <w:rPr>
                <w:sz w:val="24"/>
                <w:szCs w:val="24"/>
              </w:rPr>
              <w:t>Центр» - «</w:t>
            </w:r>
            <w:r w:rsidR="00FD4FDB">
              <w:rPr>
                <w:sz w:val="24"/>
                <w:szCs w:val="24"/>
              </w:rPr>
              <w:t>Смоленскэнерго</w:t>
            </w:r>
            <w:r w:rsidR="00FD4FDB" w:rsidRPr="008C33EB">
              <w:rPr>
                <w:sz w:val="24"/>
                <w:szCs w:val="24"/>
              </w:rPr>
              <w:t>»</w:t>
            </w:r>
          </w:p>
          <w:p w:rsidR="00FD4FDB" w:rsidRPr="008C33EB" w:rsidRDefault="00FD4FDB" w:rsidP="00F04D4A">
            <w:pPr>
              <w:keepLines/>
              <w:suppressLineNumbers/>
              <w:tabs>
                <w:tab w:val="left" w:pos="567"/>
              </w:tabs>
              <w:ind w:left="743"/>
              <w:rPr>
                <w:sz w:val="24"/>
                <w:szCs w:val="24"/>
              </w:rPr>
            </w:pPr>
          </w:p>
          <w:p w:rsidR="00FD4FDB" w:rsidRPr="008730C3" w:rsidRDefault="00FD4FDB" w:rsidP="00F04D4A">
            <w:pPr>
              <w:keepLines/>
              <w:suppressLineNumbers/>
              <w:spacing w:line="480" w:lineRule="auto"/>
              <w:ind w:left="34" w:firstLine="742"/>
              <w:rPr>
                <w:sz w:val="24"/>
                <w:shd w:val="clear" w:color="auto" w:fill="FFFFFF"/>
              </w:rPr>
            </w:pPr>
            <w:r w:rsidRPr="008C33EB">
              <w:rPr>
                <w:sz w:val="24"/>
                <w:szCs w:val="24"/>
              </w:rPr>
              <w:t>_</w:t>
            </w:r>
            <w:r w:rsidRPr="008730C3">
              <w:rPr>
                <w:sz w:val="24"/>
                <w:shd w:val="clear" w:color="auto" w:fill="FFFFFF"/>
              </w:rPr>
              <w:t>_____________ А.</w:t>
            </w:r>
            <w:r w:rsidR="00B17C2D">
              <w:rPr>
                <w:sz w:val="24"/>
                <w:shd w:val="clear" w:color="auto" w:fill="FFFFFF"/>
              </w:rPr>
              <w:t>В</w:t>
            </w:r>
            <w:r w:rsidRPr="008730C3">
              <w:rPr>
                <w:sz w:val="24"/>
                <w:shd w:val="clear" w:color="auto" w:fill="FFFFFF"/>
              </w:rPr>
              <w:t xml:space="preserve">. </w:t>
            </w:r>
            <w:r w:rsidR="00B17C2D">
              <w:rPr>
                <w:sz w:val="24"/>
                <w:shd w:val="clear" w:color="auto" w:fill="FFFFFF"/>
              </w:rPr>
              <w:t>Зеров</w:t>
            </w:r>
          </w:p>
          <w:p w:rsidR="00FD4FDB" w:rsidRPr="008730C3" w:rsidRDefault="00FD4FDB" w:rsidP="00F04D4A">
            <w:pPr>
              <w:keepLines/>
              <w:suppressLineNumbers/>
              <w:spacing w:line="480" w:lineRule="auto"/>
              <w:ind w:left="34" w:firstLine="742"/>
              <w:rPr>
                <w:sz w:val="24"/>
                <w:shd w:val="clear" w:color="auto" w:fill="FFFFFF"/>
              </w:rPr>
            </w:pPr>
            <w:r w:rsidRPr="008730C3">
              <w:rPr>
                <w:sz w:val="24"/>
                <w:shd w:val="clear" w:color="auto" w:fill="FFFFFF"/>
              </w:rPr>
              <w:t>«___» __________ 202</w:t>
            </w:r>
            <w:r w:rsidR="00B17C2D">
              <w:rPr>
                <w:sz w:val="24"/>
                <w:shd w:val="clear" w:color="auto" w:fill="FFFFFF"/>
              </w:rPr>
              <w:t>3</w:t>
            </w:r>
            <w:r w:rsidRPr="008730C3">
              <w:rPr>
                <w:sz w:val="24"/>
                <w:shd w:val="clear" w:color="auto" w:fill="FFFFFF"/>
              </w:rPr>
              <w:t>г.</w:t>
            </w:r>
          </w:p>
          <w:p w:rsidR="00FD4FDB" w:rsidRPr="008C33EB" w:rsidRDefault="00FD4FDB" w:rsidP="001A2FB4">
            <w:pPr>
              <w:keepLines/>
              <w:suppressLineNumbers/>
              <w:tabs>
                <w:tab w:val="left" w:pos="567"/>
              </w:tabs>
              <w:rPr>
                <w:sz w:val="24"/>
                <w:szCs w:val="24"/>
              </w:rPr>
            </w:pPr>
          </w:p>
        </w:tc>
      </w:tr>
    </w:tbl>
    <w:p w:rsidR="001A2FB4" w:rsidRDefault="001A2FB4" w:rsidP="001A2FB4">
      <w:pPr>
        <w:keepLines/>
        <w:suppressLineNumbers/>
        <w:tabs>
          <w:tab w:val="left" w:pos="5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>202</w:t>
      </w:r>
      <w:r w:rsidR="00480BD5">
        <w:rPr>
          <w:sz w:val="24"/>
          <w:szCs w:val="24"/>
        </w:rPr>
        <w:t>3</w:t>
      </w:r>
      <w:r>
        <w:rPr>
          <w:sz w:val="24"/>
          <w:szCs w:val="24"/>
        </w:rPr>
        <w:t xml:space="preserve"> г.</w:t>
      </w:r>
    </w:p>
    <w:p w:rsidR="008E2036" w:rsidRPr="00DD5D43" w:rsidRDefault="00FD4FDB" w:rsidP="00B17C2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:rsidR="00532608" w:rsidRDefault="007574EE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 w:rsidR="00DD5D43"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25549076" w:history="1">
        <w:r w:rsidR="00532608" w:rsidRPr="009C77DB">
          <w:rPr>
            <w:rStyle w:val="a6"/>
            <w:noProof/>
          </w:rPr>
          <w:t>1.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Общие данные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_Toc125549076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3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77" w:history="1">
        <w:r w:rsidR="00532608" w:rsidRPr="009C77DB">
          <w:rPr>
            <w:rStyle w:val="a6"/>
            <w:noProof/>
          </w:rPr>
          <w:t>2.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Сроки начала/окончания поставки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_Toc125549077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3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78" w:history="1">
        <w:r w:rsidR="00532608" w:rsidRPr="009C77DB">
          <w:rPr>
            <w:rStyle w:val="a6"/>
            <w:noProof/>
          </w:rPr>
          <w:t>3.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Финансирование поставки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_Toc125549078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3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79" w:history="1">
        <w:r w:rsidR="00532608" w:rsidRPr="009C77DB">
          <w:rPr>
            <w:rStyle w:val="a6"/>
            <w:noProof/>
          </w:rPr>
          <w:t>4.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Требования к Поставщику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_Toc125549079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3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80" w:history="1">
        <w:r w:rsidR="00532608" w:rsidRPr="009C77DB">
          <w:rPr>
            <w:rStyle w:val="a6"/>
            <w:noProof/>
          </w:rPr>
          <w:t>5.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Технические требования к оборудованию.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_Toc125549080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3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81" w:history="1">
        <w:r w:rsidR="00532608" w:rsidRPr="009C77DB">
          <w:rPr>
            <w:rStyle w:val="a6"/>
            <w:noProof/>
          </w:rPr>
          <w:t>6.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Гарантийные обязательства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_Toc125549081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3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82" w:history="1">
        <w:r w:rsidR="00532608" w:rsidRPr="009C77DB">
          <w:rPr>
            <w:rStyle w:val="a6"/>
            <w:noProof/>
          </w:rPr>
          <w:t>7.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Условия и требования к поставке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_Toc125549082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3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83" w:history="1">
        <w:r w:rsidR="00532608" w:rsidRPr="009C77DB">
          <w:rPr>
            <w:rStyle w:val="a6"/>
            <w:noProof/>
          </w:rPr>
          <w:t>8.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Правила приёмки оборудования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_Toc125549083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4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84" w:history="1">
        <w:r w:rsidR="00532608" w:rsidRPr="009C77DB">
          <w:rPr>
            <w:rStyle w:val="a6"/>
            <w:noProof/>
          </w:rPr>
          <w:t>9.</w:t>
        </w:r>
        <w:r w:rsidR="00532608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32608" w:rsidRPr="009C77DB">
          <w:rPr>
            <w:rStyle w:val="a6"/>
            <w:noProof/>
          </w:rPr>
          <w:t>Стоимость и оплата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_Toc125549084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4</w:t>
        </w:r>
        <w:r w:rsidR="00532608">
          <w:rPr>
            <w:noProof/>
            <w:webHidden/>
          </w:rPr>
          <w:fldChar w:fldCharType="end"/>
        </w:r>
      </w:hyperlink>
    </w:p>
    <w:p w:rsidR="00532608" w:rsidRDefault="00862051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5549085" w:history="1">
        <w:r w:rsidR="00532608" w:rsidRPr="009C77DB">
          <w:rPr>
            <w:rStyle w:val="a6"/>
            <w:noProof/>
          </w:rPr>
          <w:t>Приложение</w:t>
        </w:r>
        <w:r w:rsidR="00532608">
          <w:rPr>
            <w:noProof/>
            <w:webHidden/>
          </w:rPr>
          <w:tab/>
        </w:r>
        <w:r w:rsidR="00532608">
          <w:rPr>
            <w:noProof/>
            <w:webHidden/>
          </w:rPr>
          <w:fldChar w:fldCharType="begin"/>
        </w:r>
        <w:r w:rsidR="00532608">
          <w:rPr>
            <w:noProof/>
            <w:webHidden/>
          </w:rPr>
          <w:instrText xml:space="preserve"> PAGEREF _Toc125549085 \h </w:instrText>
        </w:r>
        <w:r w:rsidR="00532608">
          <w:rPr>
            <w:noProof/>
            <w:webHidden/>
          </w:rPr>
        </w:r>
        <w:r w:rsidR="00532608">
          <w:rPr>
            <w:noProof/>
            <w:webHidden/>
          </w:rPr>
          <w:fldChar w:fldCharType="separate"/>
        </w:r>
        <w:r w:rsidR="00532608">
          <w:rPr>
            <w:noProof/>
            <w:webHidden/>
          </w:rPr>
          <w:t>5</w:t>
        </w:r>
        <w:r w:rsidR="00532608">
          <w:rPr>
            <w:noProof/>
            <w:webHidden/>
          </w:rPr>
          <w:fldChar w:fldCharType="end"/>
        </w:r>
      </w:hyperlink>
    </w:p>
    <w:p w:rsidR="0046066E" w:rsidRPr="005E389A" w:rsidRDefault="007574EE" w:rsidP="005E389A">
      <w:pPr>
        <w:pStyle w:val="10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AF2E1D" w:rsidRPr="00140D34" w:rsidRDefault="00B43CD7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125549076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AF2E1D" w:rsidRPr="005A11B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6B38C1">
        <w:rPr>
          <w:sz w:val="24"/>
          <w:szCs w:val="24"/>
        </w:rPr>
        <w:t xml:space="preserve">В настоящем документе </w:t>
      </w:r>
      <w:r w:rsidRPr="00D97D67">
        <w:rPr>
          <w:sz w:val="24"/>
          <w:szCs w:val="24"/>
        </w:rPr>
        <w:t xml:space="preserve">представлено техническое задание (далее – ТЗ) на </w:t>
      </w:r>
      <w:r w:rsidR="0023134C" w:rsidRPr="00D97D67">
        <w:rPr>
          <w:sz w:val="24"/>
          <w:szCs w:val="24"/>
        </w:rPr>
        <w:t>поставку</w:t>
      </w:r>
      <w:r w:rsidR="00B17C2D">
        <w:rPr>
          <w:sz w:val="24"/>
          <w:szCs w:val="24"/>
        </w:rPr>
        <w:t xml:space="preserve"> </w:t>
      </w:r>
      <w:r w:rsidR="0068272F">
        <w:rPr>
          <w:sz w:val="24"/>
        </w:rPr>
        <w:t>комплексов регистрации информации</w:t>
      </w:r>
      <w:r w:rsidR="0007102E" w:rsidRPr="005071BD">
        <w:rPr>
          <w:sz w:val="24"/>
          <w:szCs w:val="24"/>
        </w:rPr>
        <w:t xml:space="preserve"> </w:t>
      </w:r>
      <w:r w:rsidRPr="00D97D67">
        <w:rPr>
          <w:bCs/>
          <w:sz w:val="24"/>
          <w:szCs w:val="24"/>
        </w:rPr>
        <w:t xml:space="preserve">для </w:t>
      </w:r>
      <w:r w:rsidRPr="00D97D67">
        <w:rPr>
          <w:sz w:val="24"/>
          <w:szCs w:val="24"/>
        </w:rPr>
        <w:t xml:space="preserve">нужд </w:t>
      </w:r>
      <w:r w:rsidRPr="00D97D67">
        <w:rPr>
          <w:bCs/>
          <w:sz w:val="24"/>
          <w:szCs w:val="24"/>
        </w:rPr>
        <w:t xml:space="preserve">филиала </w:t>
      </w:r>
      <w:r w:rsidR="007736E6" w:rsidRPr="00D97D67">
        <w:rPr>
          <w:bCs/>
          <w:sz w:val="24"/>
          <w:szCs w:val="24"/>
        </w:rPr>
        <w:t>ПАО</w:t>
      </w:r>
      <w:r w:rsidRPr="00D97D67">
        <w:rPr>
          <w:bCs/>
          <w:sz w:val="24"/>
          <w:szCs w:val="24"/>
        </w:rPr>
        <w:t xml:space="preserve"> «</w:t>
      </w:r>
      <w:r w:rsidR="00E4465F" w:rsidRPr="00D97D67">
        <w:rPr>
          <w:sz w:val="24"/>
          <w:szCs w:val="24"/>
          <w:shd w:val="clear" w:color="auto" w:fill="FFFFFF"/>
        </w:rPr>
        <w:t>Россети Центр</w:t>
      </w:r>
      <w:r w:rsidRPr="00D97D67">
        <w:rPr>
          <w:bCs/>
          <w:sz w:val="24"/>
          <w:szCs w:val="24"/>
        </w:rPr>
        <w:t>» - «</w:t>
      </w:r>
      <w:r w:rsidR="00E4465F" w:rsidRPr="00D97D67">
        <w:rPr>
          <w:bCs/>
          <w:sz w:val="24"/>
          <w:szCs w:val="24"/>
        </w:rPr>
        <w:t>Смоленскэнерго</w:t>
      </w:r>
      <w:r w:rsidRPr="006B38C1">
        <w:rPr>
          <w:bCs/>
          <w:sz w:val="24"/>
          <w:szCs w:val="24"/>
        </w:rPr>
        <w:t>»</w:t>
      </w:r>
      <w:r w:rsidR="00AC1C28" w:rsidRPr="006B38C1">
        <w:rPr>
          <w:sz w:val="24"/>
          <w:szCs w:val="24"/>
        </w:rPr>
        <w:t>.</w:t>
      </w:r>
      <w:bookmarkEnd w:id="6"/>
      <w:bookmarkEnd w:id="7"/>
      <w:bookmarkEnd w:id="8"/>
      <w:bookmarkEnd w:id="9"/>
      <w:bookmarkEnd w:id="10"/>
      <w:bookmarkEnd w:id="11"/>
    </w:p>
    <w:p w:rsidR="00966D75" w:rsidRPr="00FF29D7" w:rsidRDefault="00AF2E1D" w:rsidP="00140D34">
      <w:pPr>
        <w:ind w:firstLine="567"/>
        <w:rPr>
          <w:sz w:val="24"/>
          <w:szCs w:val="24"/>
          <w:shd w:val="clear" w:color="auto" w:fill="FFFFFF"/>
        </w:rPr>
      </w:pPr>
      <w:bookmarkStart w:id="12" w:name="_Toc287003614"/>
      <w:r w:rsidRPr="00FF29D7">
        <w:rPr>
          <w:b/>
          <w:sz w:val="24"/>
          <w:szCs w:val="24"/>
        </w:rPr>
        <w:t>Заказчик</w:t>
      </w:r>
      <w:bookmarkEnd w:id="12"/>
      <w:r w:rsidR="00595011" w:rsidRPr="00FF29D7">
        <w:rPr>
          <w:b/>
          <w:sz w:val="24"/>
          <w:szCs w:val="24"/>
        </w:rPr>
        <w:t>:</w:t>
      </w:r>
      <w:r w:rsidR="006D46CB" w:rsidRPr="00FF29D7">
        <w:rPr>
          <w:b/>
          <w:sz w:val="24"/>
          <w:szCs w:val="24"/>
        </w:rPr>
        <w:t xml:space="preserve"> </w:t>
      </w:r>
      <w:r w:rsidR="00894711" w:rsidRPr="00FF29D7">
        <w:rPr>
          <w:sz w:val="24"/>
          <w:szCs w:val="24"/>
        </w:rPr>
        <w:t xml:space="preserve">ПАО </w:t>
      </w:r>
      <w:r w:rsidR="00E41578" w:rsidRPr="00FF29D7">
        <w:rPr>
          <w:sz w:val="24"/>
          <w:szCs w:val="24"/>
        </w:rPr>
        <w:t>«</w:t>
      </w:r>
      <w:r w:rsidR="008A67B1" w:rsidRPr="00FF29D7">
        <w:rPr>
          <w:sz w:val="24"/>
          <w:szCs w:val="24"/>
          <w:shd w:val="clear" w:color="auto" w:fill="FFFFFF"/>
        </w:rPr>
        <w:t>Россети Центр</w:t>
      </w:r>
      <w:r w:rsidR="00E41578" w:rsidRPr="00FF29D7">
        <w:rPr>
          <w:sz w:val="24"/>
          <w:szCs w:val="24"/>
          <w:shd w:val="clear" w:color="auto" w:fill="FFFFFF"/>
        </w:rPr>
        <w:t xml:space="preserve">», </w:t>
      </w:r>
      <w:r w:rsidR="00FF29D7" w:rsidRPr="00FF29D7">
        <w:rPr>
          <w:sz w:val="24"/>
          <w:szCs w:val="24"/>
          <w:shd w:val="clear" w:color="auto" w:fill="FFFFFF"/>
        </w:rPr>
        <w:t>119017, г. Москва, улица Ордынка М., дом. 15.</w:t>
      </w:r>
    </w:p>
    <w:p w:rsidR="00AD764C" w:rsidRPr="00D97D67" w:rsidRDefault="00D13CE6" w:rsidP="00140D34">
      <w:pPr>
        <w:ind w:firstLine="567"/>
        <w:rPr>
          <w:sz w:val="24"/>
          <w:szCs w:val="24"/>
        </w:rPr>
      </w:pPr>
      <w:r w:rsidRPr="00D97D67">
        <w:rPr>
          <w:b/>
          <w:sz w:val="24"/>
          <w:szCs w:val="24"/>
        </w:rPr>
        <w:t>Поставщик</w:t>
      </w:r>
      <w:r w:rsidR="00AD764C" w:rsidRPr="00D97D67">
        <w:rPr>
          <w:b/>
          <w:sz w:val="24"/>
          <w:szCs w:val="24"/>
        </w:rPr>
        <w:t>:</w:t>
      </w:r>
      <w:r w:rsidR="0020013E">
        <w:rPr>
          <w:sz w:val="24"/>
          <w:szCs w:val="24"/>
        </w:rPr>
        <w:t xml:space="preserve"> определяется по итогам закупочной</w:t>
      </w:r>
      <w:r w:rsidR="00627C65" w:rsidRPr="00D97D67">
        <w:rPr>
          <w:sz w:val="24"/>
          <w:szCs w:val="24"/>
        </w:rPr>
        <w:t xml:space="preserve"> процедуры</w:t>
      </w:r>
      <w:r w:rsidR="00AD764C" w:rsidRPr="00D97D67">
        <w:rPr>
          <w:sz w:val="24"/>
          <w:szCs w:val="24"/>
        </w:rPr>
        <w:t>.</w:t>
      </w:r>
    </w:p>
    <w:p w:rsidR="007A2D75" w:rsidRDefault="007A2D75" w:rsidP="00140D34">
      <w:pPr>
        <w:ind w:firstLine="567"/>
        <w:jc w:val="both"/>
        <w:rPr>
          <w:sz w:val="24"/>
          <w:szCs w:val="24"/>
        </w:rPr>
      </w:pPr>
      <w:r w:rsidRPr="00D97D67">
        <w:rPr>
          <w:b/>
          <w:bCs/>
          <w:sz w:val="24"/>
          <w:szCs w:val="24"/>
        </w:rPr>
        <w:t>Основная цель:</w:t>
      </w:r>
      <w:r w:rsidRPr="00D97D67">
        <w:rPr>
          <w:bCs/>
          <w:sz w:val="24"/>
          <w:szCs w:val="24"/>
        </w:rPr>
        <w:t xml:space="preserve"> </w:t>
      </w:r>
      <w:r w:rsidR="00E17F18" w:rsidRPr="00D97D67">
        <w:rPr>
          <w:sz w:val="24"/>
          <w:szCs w:val="24"/>
        </w:rPr>
        <w:t xml:space="preserve">выбор Поставщика для заключения договора на </w:t>
      </w:r>
      <w:r w:rsidR="00E17F18" w:rsidRPr="00480BD5">
        <w:rPr>
          <w:sz w:val="24"/>
          <w:szCs w:val="24"/>
        </w:rPr>
        <w:t>поставку</w:t>
      </w:r>
      <w:r w:rsidR="00B17C2D" w:rsidRPr="00480BD5">
        <w:rPr>
          <w:sz w:val="24"/>
          <w:szCs w:val="24"/>
        </w:rPr>
        <w:t xml:space="preserve"> </w:t>
      </w:r>
      <w:r w:rsidR="0068272F">
        <w:rPr>
          <w:sz w:val="24"/>
        </w:rPr>
        <w:t>комплексов регистрации информации</w:t>
      </w:r>
      <w:r w:rsidR="0007102E" w:rsidRPr="00480BD5">
        <w:rPr>
          <w:sz w:val="24"/>
          <w:szCs w:val="24"/>
        </w:rPr>
        <w:t xml:space="preserve"> </w:t>
      </w:r>
      <w:r w:rsidR="00E17F18" w:rsidRPr="00480BD5">
        <w:rPr>
          <w:sz w:val="24"/>
          <w:szCs w:val="24"/>
        </w:rPr>
        <w:t>для нужд филиала ПАО «</w:t>
      </w:r>
      <w:r w:rsidR="00E17F18" w:rsidRPr="00480BD5">
        <w:rPr>
          <w:sz w:val="24"/>
          <w:szCs w:val="24"/>
          <w:shd w:val="clear" w:color="auto" w:fill="FFFFFF"/>
        </w:rPr>
        <w:t>Россети Центр</w:t>
      </w:r>
      <w:r w:rsidR="00E17F18" w:rsidRPr="00480BD5">
        <w:rPr>
          <w:sz w:val="24"/>
          <w:szCs w:val="24"/>
        </w:rPr>
        <w:t>» - «Смоленскэнерго»</w:t>
      </w:r>
      <w:r w:rsidR="00140D34" w:rsidRPr="00480BD5">
        <w:rPr>
          <w:sz w:val="24"/>
          <w:szCs w:val="24"/>
        </w:rPr>
        <w:t>.</w:t>
      </w:r>
    </w:p>
    <w:p w:rsidR="007C327F" w:rsidRPr="00140D34" w:rsidRDefault="00915A13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125549077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3"/>
      <w:bookmarkEnd w:id="14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F2415A" w:rsidRPr="00F2415A" w:rsidRDefault="00F2415A" w:rsidP="00F2415A">
      <w:pPr>
        <w:pStyle w:val="a"/>
        <w:numPr>
          <w:ilvl w:val="0"/>
          <w:numId w:val="0"/>
        </w:numPr>
        <w:ind w:left="360" w:firstLine="207"/>
        <w:rPr>
          <w:b w:val="0"/>
          <w:sz w:val="24"/>
          <w:szCs w:val="24"/>
        </w:rPr>
      </w:pPr>
      <w:r w:rsidRPr="00F2415A">
        <w:rPr>
          <w:b w:val="0"/>
          <w:sz w:val="24"/>
          <w:szCs w:val="24"/>
        </w:rPr>
        <w:t xml:space="preserve">Начало: с момента </w:t>
      </w:r>
      <w:r w:rsidR="00B17C2D">
        <w:rPr>
          <w:b w:val="0"/>
          <w:sz w:val="24"/>
          <w:szCs w:val="24"/>
        </w:rPr>
        <w:t>заключения</w:t>
      </w:r>
      <w:r w:rsidRPr="00F2415A">
        <w:rPr>
          <w:b w:val="0"/>
          <w:sz w:val="24"/>
          <w:szCs w:val="24"/>
        </w:rPr>
        <w:t xml:space="preserve"> договора.</w:t>
      </w:r>
    </w:p>
    <w:p w:rsidR="00DF43A6" w:rsidRDefault="00F2415A" w:rsidP="00F2415A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F2415A">
        <w:rPr>
          <w:b w:val="0"/>
          <w:sz w:val="24"/>
          <w:szCs w:val="24"/>
        </w:rPr>
        <w:t>Окончание</w:t>
      </w:r>
      <w:r w:rsidRPr="00D64E74">
        <w:rPr>
          <w:b w:val="0"/>
          <w:sz w:val="24"/>
          <w:szCs w:val="24"/>
        </w:rPr>
        <w:t xml:space="preserve">: </w:t>
      </w:r>
      <w:r w:rsidR="00B3548B">
        <w:rPr>
          <w:b w:val="0"/>
          <w:sz w:val="24"/>
          <w:szCs w:val="24"/>
        </w:rPr>
        <w:t>3</w:t>
      </w:r>
      <w:r w:rsidR="00B17C2D" w:rsidRPr="00BF1B81">
        <w:rPr>
          <w:b w:val="0"/>
          <w:sz w:val="24"/>
          <w:szCs w:val="24"/>
        </w:rPr>
        <w:t>0 календарных</w:t>
      </w:r>
      <w:r w:rsidR="00B17C2D" w:rsidRPr="00B17C2D">
        <w:rPr>
          <w:b w:val="0"/>
          <w:sz w:val="24"/>
          <w:szCs w:val="24"/>
        </w:rPr>
        <w:t xml:space="preserve"> дней с даты заключения</w:t>
      </w:r>
      <w:r w:rsidR="00B17C2D">
        <w:rPr>
          <w:b w:val="0"/>
          <w:sz w:val="24"/>
          <w:szCs w:val="24"/>
        </w:rPr>
        <w:t xml:space="preserve"> договора.</w:t>
      </w:r>
    </w:p>
    <w:p w:rsidR="009F5E55" w:rsidRPr="00ED11BC" w:rsidRDefault="009F5E55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125549078"/>
      <w:r w:rsidRPr="00ED11BC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 w:rsidR="00014A2F" w:rsidRPr="00ED11BC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:rsidR="00012C6F" w:rsidRDefault="00A42CF2" w:rsidP="00012C6F">
      <w:pPr>
        <w:pStyle w:val="af7"/>
        <w:spacing w:after="0"/>
        <w:ind w:left="360" w:firstLine="207"/>
        <w:jc w:val="both"/>
        <w:rPr>
          <w:color w:val="000000"/>
          <w:sz w:val="24"/>
          <w:szCs w:val="24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42CF2">
        <w:rPr>
          <w:sz w:val="24"/>
          <w:szCs w:val="24"/>
        </w:rPr>
        <w:t>Выполняется на основании ИПР 2023 г.</w:t>
      </w:r>
    </w:p>
    <w:p w:rsidR="009F5E55" w:rsidRPr="00140D34" w:rsidRDefault="009F5E55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1" w:name="_Toc125549079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:rsidR="005051F4" w:rsidRPr="00702ED0" w:rsidRDefault="00B73939" w:rsidP="00702ED0">
      <w:pPr>
        <w:pStyle w:val="BodyText21"/>
        <w:ind w:firstLine="567"/>
        <w:rPr>
          <w:szCs w:val="24"/>
        </w:rPr>
      </w:pPr>
      <w:bookmarkStart w:id="32" w:name="_Toc274560385"/>
      <w:r>
        <w:rPr>
          <w:szCs w:val="24"/>
        </w:rPr>
        <w:t>Требования к поставщику учтены в закупочной документации</w:t>
      </w:r>
      <w:r w:rsidR="00702ED0" w:rsidRPr="00702ED0">
        <w:rPr>
          <w:szCs w:val="24"/>
        </w:rPr>
        <w:t>.</w:t>
      </w:r>
    </w:p>
    <w:p w:rsidR="00095AD9" w:rsidRPr="006D46CB" w:rsidRDefault="00095AD9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274560739"/>
      <w:bookmarkStart w:id="54" w:name="_Toc125549080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140D34">
        <w:rPr>
          <w:rFonts w:ascii="Times New Roman" w:hAnsi="Times New Roman"/>
          <w:color w:val="auto"/>
          <w:sz w:val="26"/>
          <w:szCs w:val="26"/>
        </w:rPr>
        <w:t xml:space="preserve">Технические требования </w:t>
      </w:r>
      <w:r w:rsidRPr="00523DCC">
        <w:rPr>
          <w:rFonts w:ascii="Times New Roman" w:hAnsi="Times New Roman"/>
          <w:color w:val="auto"/>
          <w:sz w:val="26"/>
          <w:szCs w:val="26"/>
        </w:rPr>
        <w:t xml:space="preserve">к </w:t>
      </w:r>
      <w:r w:rsidR="0084070A">
        <w:rPr>
          <w:rFonts w:ascii="Times New Roman" w:hAnsi="Times New Roman"/>
          <w:color w:val="auto"/>
          <w:sz w:val="26"/>
          <w:szCs w:val="26"/>
        </w:rPr>
        <w:t>оборудованию</w:t>
      </w:r>
      <w:r w:rsidRPr="00523DCC">
        <w:rPr>
          <w:rFonts w:ascii="Times New Roman" w:hAnsi="Times New Roman"/>
          <w:color w:val="auto"/>
          <w:sz w:val="26"/>
          <w:szCs w:val="26"/>
        </w:rPr>
        <w:t>.</w:t>
      </w:r>
      <w:bookmarkEnd w:id="53"/>
      <w:bookmarkEnd w:id="54"/>
    </w:p>
    <w:p w:rsidR="00F37568" w:rsidRPr="00F37568" w:rsidRDefault="00F37568" w:rsidP="00F61D76">
      <w:pPr>
        <w:pStyle w:val="BodyText21"/>
        <w:ind w:firstLine="567"/>
        <w:rPr>
          <w:szCs w:val="24"/>
        </w:rPr>
      </w:pPr>
      <w:r w:rsidRPr="00F37568">
        <w:rPr>
          <w:szCs w:val="24"/>
        </w:rPr>
        <w:t>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:rsidR="00F37568" w:rsidRPr="00F37568" w:rsidRDefault="00F37568" w:rsidP="00F61D76">
      <w:pPr>
        <w:pStyle w:val="BodyText21"/>
        <w:ind w:firstLine="567"/>
        <w:rPr>
          <w:szCs w:val="24"/>
        </w:rPr>
      </w:pPr>
      <w:r w:rsidRPr="00F37568">
        <w:rPr>
          <w:szCs w:val="24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:rsidR="00F2415A" w:rsidRPr="00D20D60" w:rsidRDefault="00F37568" w:rsidP="00F61D76">
      <w:pPr>
        <w:pStyle w:val="BodyText21"/>
        <w:ind w:firstLine="567"/>
        <w:rPr>
          <w:szCs w:val="24"/>
        </w:rPr>
      </w:pPr>
      <w:r w:rsidRPr="00162007">
        <w:rPr>
          <w:szCs w:val="24"/>
        </w:rPr>
        <w:t xml:space="preserve">Оборудование закупается в дополнение к существующей системе. </w:t>
      </w:r>
      <w:r w:rsidR="008462EE">
        <w:rPr>
          <w:szCs w:val="24"/>
        </w:rPr>
        <w:t xml:space="preserve">В соответствии с </w:t>
      </w:r>
      <w:r w:rsidR="008462EE" w:rsidRPr="008B1F50">
        <w:rPr>
          <w:szCs w:val="24"/>
        </w:rPr>
        <w:t>п.3 ч.6.1 ст.3 223-ФЗ</w:t>
      </w:r>
      <w:r w:rsidR="008462EE">
        <w:rPr>
          <w:szCs w:val="24"/>
        </w:rPr>
        <w:t xml:space="preserve"> п</w:t>
      </w:r>
      <w:r w:rsidR="008462EE" w:rsidRPr="00612603">
        <w:rPr>
          <w:szCs w:val="24"/>
        </w:rPr>
        <w:t>оставка эквивалентов не допускается.</w:t>
      </w:r>
    </w:p>
    <w:p w:rsidR="009F5E55" w:rsidRPr="00140D34" w:rsidRDefault="00095AD9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Start w:id="84" w:name="_Toc12554908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4"/>
    </w:p>
    <w:p w:rsidR="00F2415A" w:rsidRPr="00B6184C" w:rsidRDefault="0098282F" w:rsidP="00F61D76">
      <w:pPr>
        <w:pStyle w:val="BodyText21"/>
        <w:ind w:firstLine="567"/>
        <w:rPr>
          <w:szCs w:val="24"/>
        </w:rPr>
      </w:pPr>
      <w:r w:rsidRPr="00B6184C">
        <w:rPr>
          <w:szCs w:val="24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</w:t>
      </w:r>
      <w:r w:rsidR="00EC55AD" w:rsidRPr="00B6184C">
        <w:rPr>
          <w:szCs w:val="24"/>
        </w:rPr>
        <w:t>12</w:t>
      </w:r>
      <w:r w:rsidRPr="00B6184C">
        <w:rPr>
          <w:szCs w:val="24"/>
        </w:rPr>
        <w:t xml:space="preserve"> месяц</w:t>
      </w:r>
      <w:r w:rsidR="00EC55AD" w:rsidRPr="00B6184C">
        <w:rPr>
          <w:szCs w:val="24"/>
        </w:rPr>
        <w:t>ев</w:t>
      </w:r>
      <w:r w:rsidR="00F2415A" w:rsidRPr="00B6184C">
        <w:rPr>
          <w:szCs w:val="24"/>
        </w:rPr>
        <w:t>.</w:t>
      </w:r>
    </w:p>
    <w:p w:rsidR="0098282F" w:rsidRPr="00B6184C" w:rsidRDefault="00F2415A" w:rsidP="00F61D76">
      <w:pPr>
        <w:pStyle w:val="BodyText21"/>
        <w:ind w:firstLine="567"/>
        <w:rPr>
          <w:szCs w:val="24"/>
        </w:rPr>
      </w:pPr>
      <w:r w:rsidRPr="00B6184C">
        <w:rPr>
          <w:szCs w:val="24"/>
        </w:rPr>
        <w:t>Поставщик должен за свой счет и сроки, согласованные с Заказчиком, устранять заводские дефекты в поставляем</w:t>
      </w:r>
      <w:r w:rsidR="00EF66D8" w:rsidRPr="00B6184C">
        <w:rPr>
          <w:szCs w:val="24"/>
        </w:rPr>
        <w:t>ом оборудовании</w:t>
      </w:r>
      <w:r w:rsidRPr="00B6184C">
        <w:rPr>
          <w:szCs w:val="24"/>
        </w:rPr>
        <w:t xml:space="preserve">, выявленные в период гарантийного срока. </w:t>
      </w:r>
    </w:p>
    <w:p w:rsidR="00F2415A" w:rsidRPr="00B6184C" w:rsidRDefault="00F2415A" w:rsidP="00F61D76">
      <w:pPr>
        <w:pStyle w:val="BodyText21"/>
        <w:ind w:firstLine="567"/>
        <w:rPr>
          <w:szCs w:val="24"/>
        </w:rPr>
      </w:pPr>
      <w:r w:rsidRPr="00B6184C">
        <w:rPr>
          <w:szCs w:val="24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2415A" w:rsidRPr="00B6184C" w:rsidRDefault="00F2415A" w:rsidP="00F61D76">
      <w:pPr>
        <w:pStyle w:val="BodyText21"/>
        <w:ind w:firstLine="567"/>
        <w:rPr>
          <w:szCs w:val="24"/>
        </w:rPr>
      </w:pPr>
      <w:r w:rsidRPr="00B6184C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DF43A6" w:rsidRDefault="00F2415A" w:rsidP="00F61D76">
      <w:pPr>
        <w:pStyle w:val="BodyText21"/>
        <w:ind w:firstLine="567"/>
        <w:rPr>
          <w:szCs w:val="24"/>
        </w:rPr>
      </w:pPr>
      <w:r w:rsidRPr="00B6184C">
        <w:rPr>
          <w:szCs w:val="24"/>
        </w:rPr>
        <w:t>Время начала исчисления гарантийного срока – с момента поставки оборудования на склад филиала ПАО «</w:t>
      </w:r>
      <w:r w:rsidR="00E4465F" w:rsidRPr="00B6184C">
        <w:rPr>
          <w:szCs w:val="24"/>
        </w:rPr>
        <w:t>Россети Центр</w:t>
      </w:r>
      <w:r w:rsidRPr="00B6184C">
        <w:rPr>
          <w:szCs w:val="24"/>
        </w:rPr>
        <w:t>» - «</w:t>
      </w:r>
      <w:r w:rsidR="00E4465F" w:rsidRPr="00B6184C">
        <w:rPr>
          <w:szCs w:val="24"/>
        </w:rPr>
        <w:t>Смоленскэнерго</w:t>
      </w:r>
      <w:r w:rsidRPr="00B6184C">
        <w:rPr>
          <w:szCs w:val="24"/>
        </w:rPr>
        <w:t>».</w:t>
      </w:r>
    </w:p>
    <w:p w:rsidR="005F0F37" w:rsidRDefault="00095AD9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125549082"/>
      <w:bookmarkStart w:id="86" w:name="_Toc291589529"/>
      <w:bookmarkStart w:id="87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5"/>
    </w:p>
    <w:p w:rsidR="0098282F" w:rsidRPr="0098282F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:rsidR="0098282F" w:rsidRPr="0098282F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:rsidR="0098282F" w:rsidRPr="0098282F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lastRenderedPageBreak/>
        <w:t>Объем и комплектность поставки должны соответствовать спецификации.</w:t>
      </w:r>
    </w:p>
    <w:p w:rsidR="0098282F" w:rsidRPr="0098282F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:rsidR="00AC64D6" w:rsidRPr="00AC64D6" w:rsidRDefault="0098282F" w:rsidP="0098282F">
      <w:pPr>
        <w:pStyle w:val="BodyText21"/>
        <w:ind w:firstLine="567"/>
        <w:rPr>
          <w:szCs w:val="24"/>
        </w:rPr>
      </w:pPr>
      <w:r w:rsidRPr="0098282F">
        <w:rPr>
          <w:szCs w:val="24"/>
        </w:rPr>
        <w:t>Порядок отгрузки, адреса доставки, специальные требования к таре и упаковке должны быть определены в договоре на поставку оборудования.</w:t>
      </w:r>
    </w:p>
    <w:p w:rsidR="009F5E55" w:rsidRPr="006D46CB" w:rsidRDefault="00095AD9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125549083"/>
      <w:bookmarkEnd w:id="88"/>
      <w:bookmarkEnd w:id="89"/>
      <w:bookmarkEnd w:id="90"/>
      <w:bookmarkEnd w:id="91"/>
      <w:bookmarkEnd w:id="92"/>
      <w:bookmarkEnd w:id="93"/>
      <w:bookmarkEnd w:id="94"/>
      <w:r w:rsidRPr="00140D34">
        <w:rPr>
          <w:rFonts w:ascii="Times New Roman" w:hAnsi="Times New Roman"/>
          <w:color w:val="auto"/>
          <w:sz w:val="26"/>
          <w:szCs w:val="26"/>
        </w:rPr>
        <w:t xml:space="preserve">Правила приёмки </w:t>
      </w:r>
      <w:bookmarkEnd w:id="86"/>
      <w:bookmarkEnd w:id="87"/>
      <w:r w:rsidR="004D2946">
        <w:rPr>
          <w:rFonts w:ascii="Times New Roman" w:hAnsi="Times New Roman"/>
          <w:color w:val="auto"/>
          <w:sz w:val="26"/>
          <w:szCs w:val="26"/>
        </w:rPr>
        <w:t>оборудования</w:t>
      </w:r>
      <w:bookmarkEnd w:id="95"/>
    </w:p>
    <w:p w:rsidR="00F63AA4" w:rsidRPr="00F63AA4" w:rsidRDefault="00F63AA4" w:rsidP="00F63AA4">
      <w:pPr>
        <w:pStyle w:val="BodyText21"/>
        <w:ind w:firstLine="567"/>
        <w:rPr>
          <w:szCs w:val="24"/>
        </w:rPr>
      </w:pPr>
      <w:r w:rsidRPr="00F63AA4">
        <w:rPr>
          <w:szCs w:val="24"/>
        </w:rPr>
        <w:t>Все поставляемое оборудование проходит входной контроль, осуществляемый представителями филиала ПАО «</w:t>
      </w:r>
      <w:r>
        <w:rPr>
          <w:szCs w:val="24"/>
        </w:rPr>
        <w:t>Россети Центр</w:t>
      </w:r>
      <w:r w:rsidRPr="00F63AA4">
        <w:rPr>
          <w:szCs w:val="24"/>
        </w:rPr>
        <w:t>»</w:t>
      </w:r>
      <w:r w:rsidR="00480BD5">
        <w:rPr>
          <w:szCs w:val="24"/>
        </w:rPr>
        <w:t xml:space="preserve"> </w:t>
      </w:r>
      <w:r w:rsidRPr="00F63AA4">
        <w:rPr>
          <w:szCs w:val="24"/>
        </w:rPr>
        <w:t>-</w:t>
      </w:r>
      <w:r w:rsidR="00480BD5">
        <w:rPr>
          <w:szCs w:val="24"/>
        </w:rPr>
        <w:t xml:space="preserve"> </w:t>
      </w:r>
      <w:r w:rsidRPr="00F63AA4">
        <w:rPr>
          <w:szCs w:val="24"/>
        </w:rPr>
        <w:t>«Смоленскэнерго» при получении оборудования на склад филиала ПАО «</w:t>
      </w:r>
      <w:r>
        <w:rPr>
          <w:szCs w:val="24"/>
        </w:rPr>
        <w:t>Россети Центр</w:t>
      </w:r>
      <w:r w:rsidRPr="00F63AA4">
        <w:rPr>
          <w:szCs w:val="24"/>
        </w:rPr>
        <w:t>»</w:t>
      </w:r>
      <w:r w:rsidR="00480BD5">
        <w:rPr>
          <w:szCs w:val="24"/>
        </w:rPr>
        <w:t xml:space="preserve"> </w:t>
      </w:r>
      <w:r w:rsidRPr="00F63AA4">
        <w:rPr>
          <w:szCs w:val="24"/>
        </w:rPr>
        <w:t>-</w:t>
      </w:r>
      <w:r w:rsidR="00480BD5">
        <w:rPr>
          <w:szCs w:val="24"/>
        </w:rPr>
        <w:t xml:space="preserve"> </w:t>
      </w:r>
      <w:r w:rsidRPr="00F63AA4">
        <w:rPr>
          <w:szCs w:val="24"/>
        </w:rPr>
        <w:t>«Смоленскэнерго», расположенного по адресу: г. Смоленск, ул. Индустриальная, д.5.</w:t>
      </w:r>
    </w:p>
    <w:p w:rsidR="00F63AA4" w:rsidRPr="00F63AA4" w:rsidRDefault="00F63AA4" w:rsidP="00F63AA4">
      <w:pPr>
        <w:pStyle w:val="BodyText21"/>
        <w:ind w:firstLine="567"/>
        <w:rPr>
          <w:szCs w:val="24"/>
        </w:rPr>
      </w:pPr>
      <w:r w:rsidRPr="00F63AA4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:rsidR="00F63AA4" w:rsidRPr="00F63AA4" w:rsidRDefault="00F63AA4" w:rsidP="00F63AA4">
      <w:pPr>
        <w:pStyle w:val="BodyText21"/>
        <w:ind w:firstLine="567"/>
        <w:rPr>
          <w:szCs w:val="24"/>
        </w:rPr>
      </w:pPr>
      <w:r w:rsidRPr="00F63AA4">
        <w:rPr>
          <w:szCs w:val="24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:rsidR="00F63AA4" w:rsidRPr="00F63AA4" w:rsidRDefault="00F63AA4" w:rsidP="00F63AA4">
      <w:pPr>
        <w:pStyle w:val="BodyText21"/>
        <w:ind w:firstLine="567"/>
        <w:rPr>
          <w:szCs w:val="24"/>
        </w:rPr>
      </w:pPr>
      <w:r w:rsidRPr="00F63AA4">
        <w:rPr>
          <w:szCs w:val="24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:rsidR="009F5E55" w:rsidRPr="00140D34" w:rsidRDefault="00B4078F" w:rsidP="006D46CB">
      <w:pPr>
        <w:pStyle w:val="10"/>
        <w:numPr>
          <w:ilvl w:val="0"/>
          <w:numId w:val="14"/>
        </w:numPr>
        <w:spacing w:before="240" w:after="12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6" w:name="_Toc291589530"/>
      <w:bookmarkStart w:id="97" w:name="_Toc319666319"/>
      <w:bookmarkStart w:id="98" w:name="_Toc125549084"/>
      <w:bookmarkEnd w:id="32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96"/>
      <w:bookmarkEnd w:id="97"/>
      <w:bookmarkEnd w:id="98"/>
    </w:p>
    <w:p w:rsidR="009F5E55" w:rsidRDefault="007D0E03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20013E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69661C" w:rsidRDefault="0069661C" w:rsidP="001D086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FE7E0B" w:rsidRPr="001C18C3" w:rsidRDefault="00FE7E0B" w:rsidP="00FE7E0B">
      <w:pPr>
        <w:pStyle w:val="af7"/>
        <w:spacing w:after="0"/>
        <w:ind w:left="0" w:firstLine="709"/>
        <w:jc w:val="center"/>
        <w:rPr>
          <w:sz w:val="22"/>
          <w:szCs w:val="22"/>
        </w:rPr>
      </w:pPr>
      <w:r w:rsidRPr="001C18C3">
        <w:rPr>
          <w:sz w:val="22"/>
          <w:szCs w:val="22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FE7E0B" w:rsidRPr="00097295" w:rsidTr="00F04D4A">
        <w:trPr>
          <w:trHeight w:val="669"/>
          <w:tblHeader/>
        </w:trPr>
        <w:tc>
          <w:tcPr>
            <w:tcW w:w="2235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F63AA4" w:rsidRPr="00097295" w:rsidTr="002305B0">
        <w:trPr>
          <w:trHeight w:val="857"/>
        </w:trPr>
        <w:tc>
          <w:tcPr>
            <w:tcW w:w="2235" w:type="dxa"/>
            <w:shd w:val="clear" w:color="auto" w:fill="auto"/>
            <w:vAlign w:val="center"/>
          </w:tcPr>
          <w:p w:rsidR="00F63AA4" w:rsidRPr="008C301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Филиал ПАО «</w:t>
            </w:r>
            <w:r>
              <w:rPr>
                <w:sz w:val="22"/>
                <w:szCs w:val="22"/>
              </w:rPr>
              <w:t>Россети Центр</w:t>
            </w:r>
            <w:r w:rsidRPr="008C3015">
              <w:rPr>
                <w:sz w:val="22"/>
                <w:szCs w:val="22"/>
              </w:rPr>
              <w:t>»-«Смоленскэнерго»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63AA4" w:rsidRPr="008C301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</w:t>
            </w:r>
            <w:r w:rsidR="00F63AA4" w:rsidRPr="008C3015">
              <w:rPr>
                <w:sz w:val="22"/>
                <w:szCs w:val="22"/>
              </w:rPr>
              <w:t xml:space="preserve"> отдела контроллинга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3AA4" w:rsidRPr="008C3015" w:rsidRDefault="00362CF7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Гончаров Ю.В.</w:t>
            </w:r>
          </w:p>
        </w:tc>
        <w:tc>
          <w:tcPr>
            <w:tcW w:w="1247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  <w:tr w:rsidR="00F63AA4" w:rsidRPr="00097295" w:rsidTr="002305B0">
        <w:trPr>
          <w:trHeight w:val="857"/>
        </w:trPr>
        <w:tc>
          <w:tcPr>
            <w:tcW w:w="2235" w:type="dxa"/>
            <w:shd w:val="clear" w:color="auto" w:fill="auto"/>
            <w:vAlign w:val="center"/>
          </w:tcPr>
          <w:p w:rsidR="00F63AA4" w:rsidRPr="008C301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Филиал ПАО «</w:t>
            </w:r>
            <w:r>
              <w:rPr>
                <w:sz w:val="22"/>
                <w:szCs w:val="22"/>
              </w:rPr>
              <w:t>Россети Центр</w:t>
            </w:r>
            <w:r w:rsidRPr="008C3015">
              <w:rPr>
                <w:sz w:val="22"/>
                <w:szCs w:val="22"/>
              </w:rPr>
              <w:t>»-«Смоленскэнерго»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63AA4" w:rsidRPr="008C3015" w:rsidRDefault="00F63AA4" w:rsidP="008F1CD3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 xml:space="preserve">Начальник </w:t>
            </w:r>
            <w:r w:rsidR="008F1CD3">
              <w:rPr>
                <w:sz w:val="22"/>
                <w:szCs w:val="22"/>
              </w:rPr>
              <w:t>отдела эксплуатации</w:t>
            </w:r>
            <w:r w:rsidRPr="008C3015">
              <w:rPr>
                <w:sz w:val="22"/>
                <w:szCs w:val="22"/>
              </w:rPr>
              <w:t xml:space="preserve"> ИТ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3AA4" w:rsidRPr="008C301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 w:right="-36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Фролов В.С.</w:t>
            </w:r>
          </w:p>
        </w:tc>
        <w:tc>
          <w:tcPr>
            <w:tcW w:w="1247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FE7E0B" w:rsidRDefault="00FE7E0B" w:rsidP="00FE7E0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</w:p>
    <w:p w:rsidR="00FE7E0B" w:rsidRPr="00097295" w:rsidRDefault="00FE7E0B" w:rsidP="00FE7E0B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2"/>
          <w:szCs w:val="22"/>
        </w:rPr>
      </w:pPr>
      <w:r w:rsidRPr="00097295">
        <w:rPr>
          <w:sz w:val="22"/>
          <w:szCs w:val="22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976"/>
        <w:gridCol w:w="2014"/>
        <w:gridCol w:w="1247"/>
        <w:gridCol w:w="1326"/>
      </w:tblGrid>
      <w:tr w:rsidR="00FE7E0B" w:rsidRPr="00097295" w:rsidTr="00F04D4A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Должность </w:t>
            </w:r>
          </w:p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исполнителя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 xml:space="preserve">Фамилия, имя, </w:t>
            </w:r>
          </w:p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FE7E0B" w:rsidRPr="00097295" w:rsidRDefault="00FE7E0B" w:rsidP="00F04D4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Дата</w:t>
            </w:r>
          </w:p>
        </w:tc>
      </w:tr>
      <w:tr w:rsidR="00F63AA4" w:rsidRPr="00097295" w:rsidTr="002305B0">
        <w:tc>
          <w:tcPr>
            <w:tcW w:w="2235" w:type="dxa"/>
            <w:shd w:val="clear" w:color="auto" w:fill="auto"/>
            <w:vAlign w:val="center"/>
          </w:tcPr>
          <w:p w:rsidR="00F63AA4" w:rsidRPr="002E56D2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2E56D2">
              <w:rPr>
                <w:sz w:val="22"/>
                <w:szCs w:val="22"/>
              </w:rPr>
              <w:t>илиал ПАО «</w:t>
            </w:r>
            <w:r>
              <w:rPr>
                <w:sz w:val="22"/>
                <w:szCs w:val="22"/>
              </w:rPr>
              <w:t>Россети Центр</w:t>
            </w:r>
            <w:r w:rsidRPr="002E56D2">
              <w:rPr>
                <w:sz w:val="22"/>
                <w:szCs w:val="22"/>
              </w:rPr>
              <w:t>»-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63AA4" w:rsidRPr="002E56D2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2E56D2">
              <w:rPr>
                <w:sz w:val="22"/>
                <w:szCs w:val="22"/>
              </w:rPr>
              <w:t>Начальник службы эксплуатации СДТУ и ИТ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F63AA4" w:rsidRPr="002E56D2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2E56D2">
              <w:rPr>
                <w:sz w:val="22"/>
                <w:szCs w:val="22"/>
              </w:rPr>
              <w:t>Ласьков А.М.</w:t>
            </w:r>
          </w:p>
        </w:tc>
        <w:tc>
          <w:tcPr>
            <w:tcW w:w="1247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:rsidR="00F63AA4" w:rsidRPr="00097295" w:rsidRDefault="00F63AA4" w:rsidP="00F63AA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  <w:r w:rsidRPr="00097295">
              <w:rPr>
                <w:sz w:val="22"/>
                <w:szCs w:val="22"/>
              </w:rPr>
              <w:t>.</w:t>
            </w:r>
          </w:p>
        </w:tc>
      </w:tr>
      <w:tr w:rsidR="00362CF7" w:rsidRPr="00097295" w:rsidTr="002305B0">
        <w:tc>
          <w:tcPr>
            <w:tcW w:w="2235" w:type="dxa"/>
            <w:shd w:val="clear" w:color="auto" w:fill="auto"/>
            <w:vAlign w:val="center"/>
          </w:tcPr>
          <w:p w:rsidR="00362CF7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2E56D2">
              <w:rPr>
                <w:sz w:val="22"/>
                <w:szCs w:val="22"/>
              </w:rPr>
              <w:t>илиал ПАО «</w:t>
            </w:r>
            <w:r>
              <w:rPr>
                <w:sz w:val="22"/>
                <w:szCs w:val="22"/>
              </w:rPr>
              <w:t>Россети Центр</w:t>
            </w:r>
            <w:r w:rsidRPr="002E56D2">
              <w:rPr>
                <w:sz w:val="22"/>
                <w:szCs w:val="22"/>
              </w:rPr>
              <w:t>»- «Смоленскэнерго»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362CF7" w:rsidRPr="008C301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Начальник отдела контроллинга ИТ и ТК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362CF7" w:rsidRPr="008C301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2"/>
                <w:szCs w:val="22"/>
              </w:rPr>
            </w:pPr>
            <w:r w:rsidRPr="008C3015">
              <w:rPr>
                <w:sz w:val="22"/>
                <w:szCs w:val="22"/>
              </w:rPr>
              <w:t>Худшев А.В.</w:t>
            </w:r>
          </w:p>
        </w:tc>
        <w:tc>
          <w:tcPr>
            <w:tcW w:w="1247" w:type="dxa"/>
            <w:shd w:val="clear" w:color="auto" w:fill="auto"/>
          </w:tcPr>
          <w:p w:rsidR="00362CF7" w:rsidRPr="0009729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  <w:tc>
          <w:tcPr>
            <w:tcW w:w="1326" w:type="dxa"/>
            <w:shd w:val="clear" w:color="auto" w:fill="auto"/>
          </w:tcPr>
          <w:p w:rsidR="00362CF7" w:rsidRPr="00097295" w:rsidRDefault="00362CF7" w:rsidP="00362CF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2"/>
                <w:szCs w:val="22"/>
              </w:rPr>
            </w:pPr>
          </w:p>
        </w:tc>
      </w:tr>
    </w:tbl>
    <w:p w:rsidR="00FE7E0B" w:rsidRPr="003B7A0D" w:rsidRDefault="00FE7E0B" w:rsidP="00FE7E0B">
      <w:pPr>
        <w:ind w:left="34"/>
        <w:jc w:val="right"/>
        <w:rPr>
          <w:sz w:val="24"/>
          <w:szCs w:val="24"/>
        </w:rPr>
        <w:sectPr w:rsidR="00FE7E0B" w:rsidRPr="003B7A0D" w:rsidSect="006D46CB">
          <w:headerReference w:type="default" r:id="rId11"/>
          <w:pgSz w:w="11906" w:h="16838"/>
          <w:pgMar w:top="1069" w:right="567" w:bottom="709" w:left="1531" w:header="568" w:footer="709" w:gutter="0"/>
          <w:cols w:space="708"/>
          <w:titlePg/>
          <w:docGrid w:linePitch="381"/>
        </w:sectPr>
      </w:pPr>
    </w:p>
    <w:p w:rsidR="0053177F" w:rsidRPr="003B7A0D" w:rsidRDefault="0053177F" w:rsidP="0053177F">
      <w:pPr>
        <w:ind w:left="34"/>
        <w:jc w:val="right"/>
        <w:rPr>
          <w:sz w:val="24"/>
          <w:szCs w:val="24"/>
        </w:rPr>
        <w:sectPr w:rsidR="0053177F" w:rsidRPr="003B7A0D" w:rsidSect="006D46CB">
          <w:headerReference w:type="default" r:id="rId12"/>
          <w:pgSz w:w="11906" w:h="16838"/>
          <w:pgMar w:top="1069" w:right="567" w:bottom="709" w:left="1531" w:header="568" w:footer="709" w:gutter="0"/>
          <w:cols w:space="708"/>
          <w:titlePg/>
          <w:docGrid w:linePitch="381"/>
        </w:sectPr>
      </w:pPr>
    </w:p>
    <w:p w:rsidR="0053177F" w:rsidRPr="002E56D2" w:rsidRDefault="0053177F" w:rsidP="0053177F">
      <w:pPr>
        <w:pStyle w:val="10"/>
        <w:spacing w:before="0"/>
        <w:jc w:val="right"/>
        <w:rPr>
          <w:rFonts w:ascii="Times New Roman" w:hAnsi="Times New Roman"/>
          <w:bCs w:val="0"/>
          <w:color w:val="auto"/>
          <w:sz w:val="24"/>
          <w:szCs w:val="24"/>
        </w:rPr>
      </w:pPr>
      <w:bookmarkStart w:id="99" w:name="_Toc53503439"/>
      <w:bookmarkStart w:id="100" w:name="_Toc125549085"/>
      <w:r w:rsidRPr="002E56D2">
        <w:rPr>
          <w:rFonts w:ascii="Times New Roman" w:hAnsi="Times New Roman"/>
          <w:color w:val="auto"/>
          <w:sz w:val="24"/>
          <w:szCs w:val="24"/>
        </w:rPr>
        <w:lastRenderedPageBreak/>
        <w:t>Приложение</w:t>
      </w:r>
      <w:bookmarkEnd w:id="99"/>
      <w:bookmarkEnd w:id="100"/>
    </w:p>
    <w:p w:rsidR="0053177F" w:rsidRDefault="0053177F" w:rsidP="0053177F">
      <w:pPr>
        <w:jc w:val="right"/>
        <w:rPr>
          <w:sz w:val="24"/>
          <w:szCs w:val="24"/>
        </w:rPr>
      </w:pPr>
      <w:r w:rsidRPr="00925840">
        <w:rPr>
          <w:sz w:val="24"/>
          <w:szCs w:val="24"/>
        </w:rPr>
        <w:t>к техническому заданию</w:t>
      </w:r>
      <w:r>
        <w:rPr>
          <w:sz w:val="24"/>
          <w:szCs w:val="24"/>
        </w:rPr>
        <w:t xml:space="preserve"> № 5_67_103</w:t>
      </w:r>
      <w:r w:rsidRPr="00925840">
        <w:rPr>
          <w:sz w:val="24"/>
          <w:szCs w:val="24"/>
        </w:rPr>
        <w:t xml:space="preserve"> </w:t>
      </w:r>
    </w:p>
    <w:p w:rsidR="0053177F" w:rsidRPr="003C13A6" w:rsidRDefault="0053177F" w:rsidP="0053177F">
      <w:pPr>
        <w:jc w:val="right"/>
        <w:rPr>
          <w:szCs w:val="24"/>
        </w:rPr>
      </w:pPr>
    </w:p>
    <w:p w:rsidR="0053177F" w:rsidRPr="00925840" w:rsidRDefault="0053177F" w:rsidP="0053177F">
      <w:pPr>
        <w:jc w:val="center"/>
        <w:rPr>
          <w:b/>
          <w:sz w:val="24"/>
          <w:szCs w:val="24"/>
        </w:rPr>
      </w:pPr>
      <w:r w:rsidRPr="00925840">
        <w:rPr>
          <w:b/>
          <w:sz w:val="24"/>
          <w:szCs w:val="24"/>
        </w:rPr>
        <w:t xml:space="preserve">Перечень поставляемого оборудования </w:t>
      </w:r>
    </w:p>
    <w:p w:rsidR="0053177F" w:rsidRDefault="0053177F" w:rsidP="0053177F">
      <w:pPr>
        <w:jc w:val="both"/>
        <w:rPr>
          <w:sz w:val="26"/>
        </w:rPr>
      </w:pPr>
    </w:p>
    <w:tbl>
      <w:tblPr>
        <w:tblW w:w="1530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3097"/>
        <w:gridCol w:w="1134"/>
        <w:gridCol w:w="10461"/>
      </w:tblGrid>
      <w:tr w:rsidR="0053177F" w:rsidRPr="000B4315" w:rsidTr="0053177F">
        <w:trPr>
          <w:trHeight w:val="674"/>
        </w:trPr>
        <w:tc>
          <w:tcPr>
            <w:tcW w:w="617" w:type="dxa"/>
            <w:shd w:val="clear" w:color="auto" w:fill="auto"/>
            <w:vAlign w:val="center"/>
          </w:tcPr>
          <w:p w:rsidR="0053177F" w:rsidRPr="001A0E95" w:rsidRDefault="0053177F" w:rsidP="00C576C5">
            <w:pPr>
              <w:jc w:val="center"/>
              <w:rPr>
                <w:b/>
                <w:sz w:val="22"/>
                <w:szCs w:val="22"/>
              </w:rPr>
            </w:pPr>
            <w:r w:rsidRPr="001A0E9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53177F" w:rsidRPr="001A0E95" w:rsidRDefault="0053177F" w:rsidP="00C576C5">
            <w:pPr>
              <w:jc w:val="center"/>
              <w:rPr>
                <w:b/>
                <w:sz w:val="22"/>
                <w:szCs w:val="22"/>
              </w:rPr>
            </w:pPr>
            <w:r w:rsidRPr="001A0E95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177F" w:rsidRPr="001A0E95" w:rsidRDefault="0053177F" w:rsidP="00C576C5">
            <w:pPr>
              <w:jc w:val="center"/>
              <w:rPr>
                <w:b/>
                <w:sz w:val="22"/>
                <w:szCs w:val="22"/>
              </w:rPr>
            </w:pPr>
            <w:r w:rsidRPr="001A0E95">
              <w:rPr>
                <w:b/>
                <w:sz w:val="22"/>
                <w:szCs w:val="22"/>
              </w:rPr>
              <w:t>Кол-во, шт.</w:t>
            </w:r>
          </w:p>
        </w:tc>
        <w:tc>
          <w:tcPr>
            <w:tcW w:w="10461" w:type="dxa"/>
            <w:shd w:val="clear" w:color="auto" w:fill="auto"/>
            <w:vAlign w:val="center"/>
          </w:tcPr>
          <w:p w:rsidR="0053177F" w:rsidRPr="001A0E95" w:rsidRDefault="0053177F" w:rsidP="00C576C5">
            <w:pPr>
              <w:jc w:val="center"/>
              <w:rPr>
                <w:b/>
                <w:sz w:val="22"/>
                <w:szCs w:val="22"/>
              </w:rPr>
            </w:pPr>
            <w:r w:rsidRPr="001A0E95">
              <w:rPr>
                <w:b/>
                <w:sz w:val="22"/>
                <w:szCs w:val="22"/>
              </w:rPr>
              <w:t>Характеристики</w:t>
            </w:r>
          </w:p>
        </w:tc>
      </w:tr>
      <w:tr w:rsidR="0053177F" w:rsidRPr="00676ECF" w:rsidTr="0053177F">
        <w:tc>
          <w:tcPr>
            <w:tcW w:w="617" w:type="dxa"/>
            <w:shd w:val="clear" w:color="auto" w:fill="auto"/>
            <w:noWrap/>
            <w:vAlign w:val="center"/>
          </w:tcPr>
          <w:p w:rsidR="0053177F" w:rsidRPr="00EA0539" w:rsidRDefault="0053177F" w:rsidP="00C576C5">
            <w:pPr>
              <w:jc w:val="center"/>
              <w:rPr>
                <w:sz w:val="20"/>
                <w:szCs w:val="20"/>
              </w:rPr>
            </w:pPr>
            <w:r w:rsidRPr="00EA0539">
              <w:rPr>
                <w:sz w:val="20"/>
                <w:szCs w:val="20"/>
              </w:rPr>
              <w:t>1</w:t>
            </w:r>
          </w:p>
        </w:tc>
        <w:tc>
          <w:tcPr>
            <w:tcW w:w="3097" w:type="dxa"/>
            <w:shd w:val="clear" w:color="auto" w:fill="auto"/>
            <w:vAlign w:val="center"/>
          </w:tcPr>
          <w:p w:rsidR="0053177F" w:rsidRPr="00EA0539" w:rsidRDefault="0053177F" w:rsidP="00C576C5">
            <w:pPr>
              <w:rPr>
                <w:sz w:val="20"/>
                <w:szCs w:val="20"/>
              </w:rPr>
            </w:pPr>
            <w:r w:rsidRPr="00EA0539">
              <w:rPr>
                <w:sz w:val="20"/>
                <w:szCs w:val="20"/>
              </w:rPr>
              <w:t>Комплекс регистрации информации "Дозор-78" БРУА.463327.003-02, состоящий из:</w:t>
            </w:r>
          </w:p>
          <w:p w:rsidR="0053177F" w:rsidRPr="00EA0539" w:rsidRDefault="0053177F" w:rsidP="00C576C5">
            <w:pPr>
              <w:rPr>
                <w:sz w:val="20"/>
                <w:szCs w:val="20"/>
              </w:rPr>
            </w:pPr>
            <w:r w:rsidRPr="00EA0539">
              <w:rPr>
                <w:sz w:val="20"/>
                <w:szCs w:val="20"/>
              </w:rPr>
              <w:t>– Терминал зарядки архивирования и хранения данных БРУА.012306.003 (4Тб): 1 шт.;</w:t>
            </w:r>
          </w:p>
          <w:p w:rsidR="0053177F" w:rsidRPr="00184619" w:rsidRDefault="0053177F" w:rsidP="00C576C5">
            <w:pPr>
              <w:rPr>
                <w:sz w:val="24"/>
                <w:szCs w:val="24"/>
              </w:rPr>
            </w:pPr>
            <w:r w:rsidRPr="00EA0539">
              <w:rPr>
                <w:sz w:val="20"/>
                <w:szCs w:val="20"/>
              </w:rPr>
              <w:t>– Персональное носимое устройство регистрации информации "ДОЗОР 78" БРУА.012345.003: 6 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53177F" w:rsidRPr="00EA0539" w:rsidRDefault="0053177F" w:rsidP="00C576C5">
            <w:pPr>
              <w:jc w:val="center"/>
              <w:rPr>
                <w:sz w:val="20"/>
                <w:szCs w:val="20"/>
              </w:rPr>
            </w:pPr>
            <w:r w:rsidRPr="00EA0539">
              <w:rPr>
                <w:sz w:val="20"/>
                <w:szCs w:val="20"/>
              </w:rPr>
              <w:t>15</w:t>
            </w:r>
          </w:p>
        </w:tc>
        <w:tc>
          <w:tcPr>
            <w:tcW w:w="10461" w:type="dxa"/>
            <w:shd w:val="clear" w:color="auto" w:fill="auto"/>
            <w:vAlign w:val="center"/>
          </w:tcPr>
          <w:p w:rsidR="0053177F" w:rsidRPr="00184619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184619">
              <w:rPr>
                <w:rFonts w:eastAsia="Times New Roman"/>
                <w:b/>
                <w:sz w:val="20"/>
                <w:szCs w:val="24"/>
              </w:rPr>
              <w:t>Общие требования</w:t>
            </w:r>
          </w:p>
          <w:p w:rsidR="0053177F" w:rsidRPr="00650A5E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 xml:space="preserve">Комплекс </w:t>
            </w:r>
            <w:r w:rsidRPr="001A0E95">
              <w:rPr>
                <w:rFonts w:eastAsia="Times New Roman"/>
                <w:sz w:val="20"/>
                <w:szCs w:val="24"/>
              </w:rPr>
              <w:t>регистрации информации</w:t>
            </w:r>
            <w:r w:rsidRPr="0003510C">
              <w:rPr>
                <w:rFonts w:eastAsia="Times New Roman"/>
                <w:sz w:val="20"/>
                <w:szCs w:val="24"/>
              </w:rPr>
              <w:t xml:space="preserve"> должен иметь сертификат соответствия технических средств обеспечения транспортной безопасности требованиям к их функциональным свойствам согласно Постановлению Правительства РФ от 26.09.2016 N 969.</w:t>
            </w:r>
          </w:p>
          <w:p w:rsidR="0053177F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163444">
              <w:rPr>
                <w:rFonts w:eastAsia="Times New Roman"/>
                <w:sz w:val="20"/>
                <w:szCs w:val="24"/>
              </w:rPr>
              <w:t>СПО должно иметь свидетельство о государственной регистрации программы для ЭВМ 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  <w:r>
              <w:rPr>
                <w:rFonts w:eastAsia="Times New Roman"/>
                <w:sz w:val="20"/>
                <w:szCs w:val="24"/>
              </w:rPr>
              <w:t>.</w:t>
            </w:r>
          </w:p>
          <w:p w:rsidR="0053177F" w:rsidRPr="00163444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1E44E2">
              <w:rPr>
                <w:rFonts w:eastAsia="Times New Roman"/>
                <w:sz w:val="20"/>
                <w:szCs w:val="24"/>
              </w:rPr>
              <w:t>Приоритет поставляемой продукция российского происхождения в соответствии с Постановлению Правительства РФ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</w:t>
            </w:r>
            <w:r>
              <w:rPr>
                <w:rFonts w:eastAsia="Times New Roman"/>
                <w:sz w:val="20"/>
                <w:szCs w:val="24"/>
              </w:rPr>
              <w:t>.</w:t>
            </w:r>
          </w:p>
          <w:p w:rsidR="0053177F" w:rsidRPr="0003510C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 xml:space="preserve">Комплекс </w:t>
            </w:r>
            <w:r w:rsidRPr="001A0E95">
              <w:rPr>
                <w:rFonts w:eastAsia="Times New Roman"/>
                <w:sz w:val="20"/>
                <w:szCs w:val="24"/>
              </w:rPr>
              <w:t>регистрации информации</w:t>
            </w:r>
            <w:r w:rsidRPr="0003510C">
              <w:rPr>
                <w:rFonts w:eastAsia="Times New Roman"/>
                <w:sz w:val="20"/>
                <w:szCs w:val="24"/>
              </w:rPr>
              <w:t xml:space="preserve"> предназначен для осуществления синхронной аудиовидеозаписи окружающей обстановки в зоне осуществления производственной деятельности персонала, сохранения полученных записей, их хранение и обеспечение доступа для их просмотра.</w:t>
            </w:r>
          </w:p>
          <w:p w:rsidR="0053177F" w:rsidRPr="0003510C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03510C">
              <w:rPr>
                <w:rFonts w:eastAsia="Times New Roman"/>
                <w:sz w:val="20"/>
                <w:szCs w:val="24"/>
              </w:rPr>
              <w:t xml:space="preserve">Комплекс </w:t>
            </w:r>
            <w:r w:rsidRPr="001A0E95">
              <w:rPr>
                <w:rFonts w:eastAsia="Times New Roman"/>
                <w:sz w:val="20"/>
                <w:szCs w:val="24"/>
              </w:rPr>
              <w:t>регистрации информации</w:t>
            </w:r>
            <w:r w:rsidRPr="0003510C">
              <w:rPr>
                <w:rFonts w:eastAsia="Times New Roman"/>
                <w:sz w:val="20"/>
                <w:szCs w:val="24"/>
              </w:rPr>
              <w:t xml:space="preserve"> должен состоять из: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персональных мобильных (носимых) устройств видеорегистрации (далее – УВР);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терминала с функциями архива, управления хранимыми записями, зарядки аккумуляторов УВР;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специализированного программного обеспечения (далее – ПО).</w:t>
            </w:r>
          </w:p>
          <w:p w:rsidR="0053177F" w:rsidRPr="00184619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184619">
              <w:rPr>
                <w:rFonts w:eastAsia="Times New Roman"/>
                <w:b/>
                <w:sz w:val="20"/>
                <w:szCs w:val="24"/>
              </w:rPr>
              <w:t>Функциональные требования к мобильным УВР</w:t>
            </w:r>
          </w:p>
          <w:p w:rsidR="0053177F" w:rsidRPr="00184619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184619">
              <w:rPr>
                <w:rFonts w:eastAsia="Times New Roman"/>
                <w:sz w:val="20"/>
                <w:szCs w:val="24"/>
              </w:rPr>
              <w:t>Персональное мобильное УВР должно обеспечивать: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непрерывную синхронную аудиовидеозапись окружающей обстановки в зоне осуществления работником производственной деятельности;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запись аудио и видео информации на локальное постоянное запоминающее устройство (далее – ПЗУ), расположенное внутри неразъемного корпуса УР, без возможности его несанкционированного извлечения;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копирования файлов видеозаписи с ПЗУ на терминал;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просмотра информации, хранящейся на локальном ПЗУ на персональном компьютере (далее – ПК), с помощью специализированного программного обеспечения (далее – ПО), входящего в комплект поставки;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отображение даты и времени записи на фото/видеоизображении;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фотосъемки, в том числе в режиме видеозаписи;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lastRenderedPageBreak/>
              <w:t>возможность регистрации событий на дистанции не менее 5 метров в темное время суток и при недостаточной освещенности, с помощью встроенной подсветки в инфракрасном диапазоне (ночной режим съемки);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включение/отключение ночного режима съемки;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ручного включения/выключения подсветки инфракрасного диапазона;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включение процедуры записи после включения УВР;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автоматическое завершение процедуры записи и сохранение текущих данных при штатном выключении УВР и в случае разрядки аккумуляторной батареи;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режим предзаписи/постзаписи с буферизацией 5/10/20 секунд;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- возможность одновременной передачи данных на ПК и зарядки аккумуляторной батареи;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автоматической циклической записи информации при заполнении ПЗУ с удалением наиболее старых сегментов записей;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ручного маркирования важных записей для их защиты от циклического стирания и приоритетного архивирования на терминал;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голосовые оповещения на русском языке о включении/выключении устройства, начала/остановки видеозаписи, фотографирования, низкого заряда аккумулятора, начала/окончания зарядки </w:t>
            </w:r>
            <w:r>
              <w:rPr>
                <w:sz w:val="20"/>
                <w:szCs w:val="20"/>
              </w:rPr>
              <w:t>аккумулятора, подключения к ПК.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просмотр видео на ПК с при помощи специализированного ПО, а также с помощью терминалов.</w:t>
            </w:r>
          </w:p>
          <w:p w:rsidR="0053177F" w:rsidRPr="006713EC" w:rsidRDefault="0053177F" w:rsidP="00C576C5">
            <w:pPr>
              <w:ind w:firstLine="426"/>
              <w:jc w:val="both"/>
              <w:rPr>
                <w:sz w:val="20"/>
                <w:szCs w:val="20"/>
              </w:rPr>
            </w:pPr>
            <w:r w:rsidRPr="006713EC">
              <w:rPr>
                <w:sz w:val="20"/>
                <w:szCs w:val="20"/>
              </w:rPr>
              <w:t>УР представляет собой устройство в едином корпусе, которое должно иметь:</w:t>
            </w:r>
          </w:p>
          <w:p w:rsidR="0053177F" w:rsidRPr="006713EC" w:rsidRDefault="0053177F" w:rsidP="00C576C5">
            <w:pPr>
              <w:ind w:firstLine="426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6713EC">
              <w:rPr>
                <w:sz w:val="20"/>
                <w:szCs w:val="20"/>
              </w:rPr>
              <w:t>подпружиненный контактный разъем соединения УВР и кредла, в качестве интерфейсного соединения: для одновременной зарядки аккумуляторной батареи и копирования данных на сервер хранения информации;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мультисервисный порт для одновременной зарядки аккумуляторной батареи и копирования данных на терминал;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наличие кнопок (элементов) управления УВР: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кнопка включения/выключения устройства;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кнопка включения/выключения записи;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кнопка фотосъемки (фоторежим);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световой индикатор/индикаторы включения/выключения устройства, режима записи, состояния заряда аккумулятора, начала/окончания зарядки аккумулятора;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специальное крепление, позволяющее надежно закрепить УВР на спецодежде, исключающее падение УВР во время записи и обеспечивающее сохранение качества видеозаписи и звука;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индивидуальный заводской номер, нанесенный способом, исключающим возможность его удаления</w:t>
            </w:r>
            <w:bookmarkStart w:id="101" w:name="_GoBack"/>
            <w:bookmarkEnd w:id="101"/>
            <w:r w:rsidRPr="0033081C">
              <w:rPr>
                <w:sz w:val="20"/>
                <w:szCs w:val="20"/>
              </w:rPr>
              <w:t>;</w:t>
            </w:r>
          </w:p>
          <w:p w:rsidR="0053177F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ПЗУ, установленное внутри корпуса, обеспечивающего исключение несанкционированного доступа к ПЗУ.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650A5E">
              <w:rPr>
                <w:sz w:val="20"/>
                <w:szCs w:val="20"/>
              </w:rPr>
              <w:t>Персональное мобильное УР должно обеспечивать взаимодействие (совместную работу, зарядку аккумуляторной батареи) и конструктивную совместимость с закупаемыми терминалами зарядки, архивирования и хранения данных, а также с терминалами зарядки, архивирования и хранения данных БРУА.012306.003, используемыми Заказчиком</w:t>
            </w:r>
          </w:p>
          <w:p w:rsidR="0053177F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Технические характеристики мобильного УВР</w:t>
            </w:r>
          </w:p>
          <w:p w:rsidR="0053177F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Мобильное УВР должно обладать следующими техническими характеристиками: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Продолжительность автономной аудио видеозаписи от встроенного аккумулятора (в режиме 720р / 30 кадров в секунду) - не менее 13 часов;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угол обзора видеокамеры по вертикали и горизонтали: не менее 110⁰;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lastRenderedPageBreak/>
              <w:t>возможность выбора режима видеозаписи - 1296р/1080р/720р/360р;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размер матрицы: не менее 1/3”;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разрешение матрицы: не менее 4 мегапикселей;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выбора режимов видеозаписи - 5/10/15/20/25/30 к/сек;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чувствительность: при выключенной подсветке – не более 1 лк, при включенной подсветке – 0 лк;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сегментирования видеозаписи в диапазоне 5/10/30/60 минут;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режим фотосъемки: при нажатии кнопки фотосъемки;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максимальное разрешение фото: не менее </w:t>
            </w:r>
            <w:r>
              <w:rPr>
                <w:sz w:val="20"/>
                <w:szCs w:val="20"/>
              </w:rPr>
              <w:t>60</w:t>
            </w:r>
            <w:r w:rsidRPr="0033081C">
              <w:rPr>
                <w:sz w:val="20"/>
                <w:szCs w:val="20"/>
              </w:rPr>
              <w:t xml:space="preserve"> мегапикселей (с интерполяцией);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серийная фотосъемка: не менее 8 кадров;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уровень пыле-влагозащищенности: не менее IP65;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локальное ПЗУ: встроенная карта памяти</w:t>
            </w:r>
            <w:r w:rsidRPr="0033081C" w:rsidDel="00A360A3">
              <w:rPr>
                <w:sz w:val="20"/>
                <w:szCs w:val="20"/>
              </w:rPr>
              <w:t xml:space="preserve"> </w:t>
            </w:r>
            <w:r w:rsidRPr="0033081C">
              <w:rPr>
                <w:sz w:val="20"/>
                <w:szCs w:val="20"/>
              </w:rPr>
              <w:t>объемом не менее 64 Gb и быстродействием не менее 10 класса, обеспечивающее непрерывную запись с указанным выше разрешением в течение всего времени автономной работы;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мультисервисный порт должен позволять осуществлять передачу данных на терминал по порту не ниже установленного стандарта USB 2.0;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диапазон рабочих температур при эксплуатации: от -30⁰ С до +60⁰ С;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максимальная допустимая влажность окружающей среды при эксплуатации: не менее 85%;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 xml:space="preserve">емкость встроенного аккумулятора – не менее </w:t>
            </w:r>
            <w:r>
              <w:rPr>
                <w:sz w:val="20"/>
                <w:szCs w:val="20"/>
              </w:rPr>
              <w:t>4200</w:t>
            </w:r>
            <w:r w:rsidRPr="0033081C">
              <w:rPr>
                <w:sz w:val="20"/>
                <w:szCs w:val="20"/>
              </w:rPr>
              <w:t xml:space="preserve"> мАч;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масса: не более 140 гр. (без крепления);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габаритные размеры: не более 95×60×35 (без крепления).</w:t>
            </w:r>
          </w:p>
          <w:p w:rsidR="0053177F" w:rsidRPr="008C6E5B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Комплект поставки мобильного УВР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Минимальный комплект поставки мобильного УВР должен включать: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мобильное УВР: 1 шт.;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крепление на спецодежду:1 комплект;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мультисервисный соединительный кабель: 1 шт.;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зарядное устройство от сети переменного тока 50Гц, 220В: 1 шт.;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зарядное устройство от бортовой сети автомобиля 12В: 1 шт.;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электронный носитель с комплектом специализированного ПО и набором документации, включая инструкцию по эксплуатации: 1 шт.;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паспорт: 1 шт.;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упаковочная тара: 1 шт.</w:t>
            </w:r>
          </w:p>
          <w:p w:rsidR="0053177F" w:rsidRPr="008C6E5B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Функциональные требования к терминалу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Терминал для архивирования, хранения, управления полученными с мобильных УВР записями, настройки и зарядки мобильных УВР должен обеспечивать: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отображения информации на мониторе;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управления с помощью клавиатуры и компьютерной мыши;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ведения учета выданных и принятых УВР, их индивидуальной привязки к работникам по фамилии или иному критерию;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ведения журнала записей;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lastRenderedPageBreak/>
              <w:t>возможность поиска в архиве записанной информации по различным критериям (по дате, времени, маркерам, фамилии сотрудника);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приоритетного архивирования важных записей;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воспроизведения на мониторе терминала записанной информации;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копирования записанной информации на внешний носитель;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разграничения доступа сотрудников к записанной информации;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индикацию процесса копирования информации с УВР на терминал;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индикацию процесса зарядки аккумуляторной батареи УВР;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возможность вывода информации на монитор терминала предупреждающей информации о заполнении архива.</w:t>
            </w:r>
          </w:p>
          <w:p w:rsidR="0053177F" w:rsidRPr="00730010" w:rsidRDefault="0053177F" w:rsidP="00C576C5">
            <w:pPr>
              <w:pStyle w:val="a4"/>
              <w:numPr>
                <w:ilvl w:val="0"/>
                <w:numId w:val="17"/>
              </w:numPr>
              <w:tabs>
                <w:tab w:val="left" w:pos="317"/>
              </w:tabs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30010">
              <w:rPr>
                <w:rFonts w:eastAsiaTheme="minorHAnsi"/>
                <w:sz w:val="20"/>
                <w:szCs w:val="20"/>
                <w:lang w:eastAsia="en-US"/>
              </w:rPr>
              <w:t>одновременная работы с не менее 6 УВР;</w:t>
            </w:r>
          </w:p>
          <w:p w:rsidR="0053177F" w:rsidRPr="008C6E5B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 xml:space="preserve">Технические характеристики терминала </w:t>
            </w:r>
            <w:r w:rsidRPr="00730010">
              <w:rPr>
                <w:rFonts w:eastAsia="Times New Roman"/>
                <w:b/>
                <w:sz w:val="20"/>
                <w:szCs w:val="24"/>
              </w:rPr>
              <w:t>типа 1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Терминал типа 1 должен быть выполнен в стальном корпусе и иметь в своем составе монитор, клавиатуру, манипулятор типа «мышь», активную аудиосистему.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Терминал типа 1 должен обладать следующими техническими характеристиками: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габаритные размеры (В×Ш×Г): не более 350×450×350 мм (без монитора и кронштейна крепления монитора);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масса: не более 18 кг;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объем архива: не менее 4 Тб для хранения информации от не менее 6 УВР не менее четырех недель;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операционная система: на базе Linux или Windows;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тип монитора: TFT LCD;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диагональ монитора: не менее 17”;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разрешение монитора: не хуже 1280×1024 пикселей;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интерфейсные порты: не менее 2 шт. типа USB 3,0;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питание: 220 В±10%, 50 Гц;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максимальная потребляемая мощность: не более 400 Вт;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диапазон рабочих температур при эксплуатации: от не более +15° до не менее +30°С;</w:t>
            </w:r>
          </w:p>
          <w:p w:rsidR="0053177F" w:rsidRPr="0033081C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33081C">
              <w:rPr>
                <w:sz w:val="20"/>
                <w:szCs w:val="20"/>
              </w:rPr>
              <w:t>относительная влажность воздуха при эксплуатации: не менее 80%.</w:t>
            </w:r>
          </w:p>
          <w:p w:rsidR="0053177F" w:rsidRPr="008C6E5B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Комплект поставки терминала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Минимальный комплект поставки терминала должен включать: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терминал: 1 шт.;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электронный носитель с комплектом специализированного ПО и набором документации, включая инструкцию по эксплуатации: 1 шт.;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паспорт: 1 шт.;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руководство пользователя: 1 шт.</w:t>
            </w:r>
          </w:p>
          <w:p w:rsidR="0053177F" w:rsidRPr="008C6E5B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Требования к специализированному ПО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Специализированное ПО должно быть предустановлено на терминал и должно обеспечивать возможность: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настройки наименования и номера подразделения;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настройки списка личного состава подразделения, включая ФИО, личный идентификатор и фотографию сотрудника;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изменения настроек УВР.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lastRenderedPageBreak/>
              <w:t>В специализированном ПО должны быть предусмотрены функции: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автоматического копирования информации из локальной памяти УВР на терминал;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разграничения прав доступа к функционалу ПО:</w:t>
            </w:r>
          </w:p>
          <w:p w:rsidR="0053177F" w:rsidRPr="008C6E5B" w:rsidRDefault="0053177F" w:rsidP="00C576C5">
            <w:pPr>
              <w:pStyle w:val="a4"/>
              <w:numPr>
                <w:ilvl w:val="0"/>
                <w:numId w:val="20"/>
              </w:numPr>
              <w:ind w:hanging="296"/>
              <w:jc w:val="both"/>
              <w:rPr>
                <w:rFonts w:eastAsia="Times New Roman"/>
                <w:sz w:val="20"/>
                <w:szCs w:val="24"/>
              </w:rPr>
            </w:pPr>
            <w:r>
              <w:rPr>
                <w:rFonts w:eastAsia="Times New Roman"/>
                <w:sz w:val="20"/>
                <w:szCs w:val="24"/>
              </w:rPr>
              <w:t xml:space="preserve">– </w:t>
            </w:r>
            <w:r w:rsidRPr="008C6E5B">
              <w:rPr>
                <w:rFonts w:eastAsia="Times New Roman"/>
                <w:sz w:val="20"/>
                <w:szCs w:val="24"/>
              </w:rPr>
              <w:t>пользователь с уровнем доступа «Администратор» должен иметь полный доступ ко всем функциям СПО, включая настройку, первичную идентификацию УВР;</w:t>
            </w:r>
          </w:p>
          <w:p w:rsidR="0053177F" w:rsidRPr="00CD33CD" w:rsidRDefault="0053177F" w:rsidP="00C576C5">
            <w:pPr>
              <w:pStyle w:val="a4"/>
              <w:numPr>
                <w:ilvl w:val="0"/>
                <w:numId w:val="20"/>
              </w:numPr>
              <w:ind w:hanging="296"/>
              <w:jc w:val="both"/>
              <w:rPr>
                <w:rFonts w:eastAsia="Times New Roman"/>
                <w:sz w:val="20"/>
                <w:szCs w:val="24"/>
              </w:rPr>
            </w:pPr>
            <w:r w:rsidRPr="00CD33CD">
              <w:rPr>
                <w:rFonts w:eastAsia="Times New Roman"/>
                <w:sz w:val="20"/>
                <w:szCs w:val="24"/>
              </w:rPr>
              <w:t>– пользователь «Администратор» должен устанавливать условия авторизации пользователей с уровнем доступа «Клиент»;</w:t>
            </w:r>
          </w:p>
          <w:p w:rsidR="0053177F" w:rsidRPr="00CD33CD" w:rsidRDefault="0053177F" w:rsidP="00C576C5">
            <w:pPr>
              <w:pStyle w:val="a4"/>
              <w:numPr>
                <w:ilvl w:val="0"/>
                <w:numId w:val="20"/>
              </w:numPr>
              <w:ind w:hanging="296"/>
              <w:jc w:val="both"/>
              <w:rPr>
                <w:rFonts w:eastAsia="Times New Roman"/>
                <w:sz w:val="20"/>
                <w:szCs w:val="24"/>
              </w:rPr>
            </w:pPr>
            <w:r w:rsidRPr="00CD33CD">
              <w:rPr>
                <w:rFonts w:eastAsia="Times New Roman"/>
                <w:sz w:val="20"/>
                <w:szCs w:val="24"/>
              </w:rPr>
              <w:t>– пользователь «Клиент» должен иметь доступ только к функциям ПО, связанным с копированием файлов с УВР;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индивидуальной идентификации УВР для каждого работника посредством введения персонального кода авторизации для доступа к записям;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автоматической привязки-идентификации аудио-видео файлов к работнику с сохранением информации в базе данных;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автоматической идентификации аудио-видео файлов по дате, времени рабочей смены с сохранением информации в специальной базе данных;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формирования СТОП-кадра с записанного видео файла;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формирование отчета, включающего сформированные СТОП-кадры и фрагменты видеозаписи, дату и время съемки, данные работника (идентификатор, ФИО), а также вывод сформированного отчета в формате, доступном для просмотра стандартными программными средствами на ПК;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Специализированное ПО должно обеспечивать поиск в базе данных аудио-видео файлов по следующим критериям: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по личному идентификатору и ФИО работника;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по дате и времени записи;</w:t>
            </w:r>
          </w:p>
          <w:p w:rsidR="0053177F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CD33CD">
              <w:rPr>
                <w:sz w:val="20"/>
                <w:szCs w:val="20"/>
              </w:rPr>
              <w:t>по названию подразделения.</w:t>
            </w:r>
          </w:p>
          <w:p w:rsidR="0053177F" w:rsidRPr="00CD33CD" w:rsidRDefault="0053177F" w:rsidP="00C576C5">
            <w:pPr>
              <w:pStyle w:val="1"/>
              <w:numPr>
                <w:ilvl w:val="0"/>
                <w:numId w:val="19"/>
              </w:numPr>
              <w:spacing w:line="240" w:lineRule="auto"/>
              <w:ind w:left="595" w:hanging="357"/>
              <w:rPr>
                <w:sz w:val="20"/>
                <w:szCs w:val="20"/>
              </w:rPr>
            </w:pPr>
            <w:r w:rsidRPr="00650A5E">
              <w:rPr>
                <w:sz w:val="20"/>
                <w:szCs w:val="20"/>
              </w:rPr>
              <w:t>Терминал зарядки, архивирования и хранения данных должен обеспечивать взаимодействие (совместную работу, зарядку аккумуляторной батареи) и конструктивную совместимость с закупаемыми персональными видеорегистраторами, а также с персональными носимыми устройствами регистрации информации «Дозор-78», используемыми Заказчиком</w:t>
            </w:r>
          </w:p>
          <w:p w:rsidR="0053177F" w:rsidRPr="008C6E5B" w:rsidRDefault="0053177F" w:rsidP="00C576C5">
            <w:pPr>
              <w:ind w:firstLine="175"/>
              <w:jc w:val="both"/>
              <w:rPr>
                <w:rFonts w:eastAsia="Times New Roman"/>
                <w:sz w:val="20"/>
                <w:szCs w:val="24"/>
              </w:rPr>
            </w:pPr>
            <w:r w:rsidRPr="008C6E5B">
              <w:rPr>
                <w:rFonts w:eastAsia="Times New Roman"/>
                <w:sz w:val="20"/>
                <w:szCs w:val="24"/>
              </w:rPr>
              <w:t>В результате поиска должен быть предоставлен список файлов, удовлетворяющих критериям поиска. Специализированное ПО должно предусматривать возможность просмотра любого аудио-видео файла из списка, а также внесение в базу данных записей, комментариев и пометок, характеризующих фрагменты записей или событии, при которых они сделаны. Интерфейс специализированного ПО должен быть на русском языке. Специализированное ПО должно иметь свидетельство о государственной регистрации программы для ЭВМ.</w:t>
            </w:r>
          </w:p>
          <w:p w:rsidR="0053177F" w:rsidRPr="008C6E5B" w:rsidRDefault="0053177F" w:rsidP="00C576C5">
            <w:pPr>
              <w:pStyle w:val="a4"/>
              <w:tabs>
                <w:tab w:val="left" w:pos="458"/>
              </w:tabs>
              <w:spacing w:before="120"/>
              <w:ind w:left="174"/>
              <w:contextualSpacing w:val="0"/>
              <w:jc w:val="both"/>
              <w:rPr>
                <w:rFonts w:eastAsia="Times New Roman"/>
                <w:b/>
                <w:sz w:val="20"/>
                <w:szCs w:val="24"/>
              </w:rPr>
            </w:pPr>
            <w:r w:rsidRPr="008C6E5B">
              <w:rPr>
                <w:rFonts w:eastAsia="Times New Roman"/>
                <w:b/>
                <w:sz w:val="20"/>
                <w:szCs w:val="24"/>
              </w:rPr>
              <w:t>Требования к гарантийному сроку эксплуатации и условиям гарантийных обязательств</w:t>
            </w:r>
          </w:p>
          <w:p w:rsidR="0053177F" w:rsidRPr="000A392E" w:rsidRDefault="0053177F" w:rsidP="00C576C5">
            <w:pPr>
              <w:shd w:val="clear" w:color="auto" w:fill="FFFFFF"/>
              <w:rPr>
                <w:sz w:val="22"/>
                <w:szCs w:val="22"/>
              </w:rPr>
            </w:pPr>
            <w:r w:rsidRPr="008C6E5B">
              <w:rPr>
                <w:rFonts w:eastAsia="Times New Roman"/>
                <w:sz w:val="20"/>
                <w:szCs w:val="24"/>
              </w:rPr>
              <w:t xml:space="preserve">Срок службы должен составлять не менее </w:t>
            </w:r>
            <w:r>
              <w:rPr>
                <w:rFonts w:eastAsia="Times New Roman"/>
                <w:sz w:val="20"/>
                <w:szCs w:val="24"/>
              </w:rPr>
              <w:t>3</w:t>
            </w:r>
            <w:r w:rsidRPr="008C6E5B">
              <w:rPr>
                <w:rFonts w:eastAsia="Times New Roman"/>
                <w:sz w:val="20"/>
                <w:szCs w:val="24"/>
              </w:rPr>
              <w:t xml:space="preserve"> лет.</w:t>
            </w:r>
          </w:p>
        </w:tc>
      </w:tr>
    </w:tbl>
    <w:p w:rsidR="003C24E2" w:rsidRPr="005618A6" w:rsidRDefault="003C24E2" w:rsidP="005618A6">
      <w:pPr>
        <w:pStyle w:val="2"/>
        <w:rPr>
          <w:b w:val="0"/>
          <w:szCs w:val="24"/>
        </w:rPr>
      </w:pPr>
    </w:p>
    <w:sectPr w:rsidR="003C24E2" w:rsidRPr="005618A6" w:rsidSect="002305B0">
      <w:pgSz w:w="16840" w:h="11900" w:orient="landscape"/>
      <w:pgMar w:top="1135" w:right="1134" w:bottom="993" w:left="709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051" w:rsidRDefault="00862051" w:rsidP="00AF00E0">
      <w:r>
        <w:separator/>
      </w:r>
    </w:p>
  </w:endnote>
  <w:endnote w:type="continuationSeparator" w:id="0">
    <w:p w:rsidR="00862051" w:rsidRDefault="00862051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051" w:rsidRDefault="00862051" w:rsidP="00AF00E0">
      <w:r>
        <w:separator/>
      </w:r>
    </w:p>
  </w:footnote>
  <w:footnote w:type="continuationSeparator" w:id="0">
    <w:p w:rsidR="00862051" w:rsidRDefault="00862051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815" w:rsidRDefault="00AE3815" w:rsidP="006D46C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3177F">
      <w:rPr>
        <w:noProof/>
      </w:rPr>
      <w:t>4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177F" w:rsidRDefault="0053177F" w:rsidP="006D46CB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 w15:restartNumberingAfterBreak="0">
    <w:nsid w:val="2D432C8A"/>
    <w:multiLevelType w:val="hybridMultilevel"/>
    <w:tmpl w:val="4498CA82"/>
    <w:lvl w:ilvl="0" w:tplc="50A8A3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52681B"/>
    <w:multiLevelType w:val="multilevel"/>
    <w:tmpl w:val="2F0EB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4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4"/>
  </w:num>
  <w:num w:numId="4">
    <w:abstractNumId w:val="13"/>
  </w:num>
  <w:num w:numId="5">
    <w:abstractNumId w:val="4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6"/>
  </w:num>
  <w:num w:numId="15">
    <w:abstractNumId w:val="5"/>
  </w:num>
  <w:num w:numId="16">
    <w:abstractNumId w:val="10"/>
  </w:num>
  <w:num w:numId="17">
    <w:abstractNumId w:val="8"/>
  </w:num>
  <w:num w:numId="18">
    <w:abstractNumId w:val="12"/>
  </w:num>
  <w:num w:numId="19">
    <w:abstractNumId w:val="17"/>
  </w:num>
  <w:num w:numId="20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01616"/>
    <w:rsid w:val="000041F4"/>
    <w:rsid w:val="00005319"/>
    <w:rsid w:val="00011231"/>
    <w:rsid w:val="00012C6F"/>
    <w:rsid w:val="000134D4"/>
    <w:rsid w:val="00014A2F"/>
    <w:rsid w:val="00016222"/>
    <w:rsid w:val="00017251"/>
    <w:rsid w:val="00017AE2"/>
    <w:rsid w:val="00020C96"/>
    <w:rsid w:val="0002140D"/>
    <w:rsid w:val="000221CF"/>
    <w:rsid w:val="00022CFF"/>
    <w:rsid w:val="000249BA"/>
    <w:rsid w:val="00030F08"/>
    <w:rsid w:val="000312B1"/>
    <w:rsid w:val="00036650"/>
    <w:rsid w:val="00042171"/>
    <w:rsid w:val="000464AC"/>
    <w:rsid w:val="000518E4"/>
    <w:rsid w:val="000520BB"/>
    <w:rsid w:val="000542D3"/>
    <w:rsid w:val="00054626"/>
    <w:rsid w:val="000547CA"/>
    <w:rsid w:val="00056EC9"/>
    <w:rsid w:val="00062EF4"/>
    <w:rsid w:val="000644C5"/>
    <w:rsid w:val="00067EE4"/>
    <w:rsid w:val="0007102E"/>
    <w:rsid w:val="00071E4A"/>
    <w:rsid w:val="0007415C"/>
    <w:rsid w:val="00074524"/>
    <w:rsid w:val="000773B0"/>
    <w:rsid w:val="0008014F"/>
    <w:rsid w:val="00080226"/>
    <w:rsid w:val="0008051E"/>
    <w:rsid w:val="00082E62"/>
    <w:rsid w:val="00091CFE"/>
    <w:rsid w:val="00094BE5"/>
    <w:rsid w:val="00095AD9"/>
    <w:rsid w:val="00095CB3"/>
    <w:rsid w:val="00097295"/>
    <w:rsid w:val="00097C1E"/>
    <w:rsid w:val="000A2497"/>
    <w:rsid w:val="000A392E"/>
    <w:rsid w:val="000A40E7"/>
    <w:rsid w:val="000B3CB0"/>
    <w:rsid w:val="000B3DFB"/>
    <w:rsid w:val="000B3E4A"/>
    <w:rsid w:val="000B440A"/>
    <w:rsid w:val="000B496F"/>
    <w:rsid w:val="000B4C26"/>
    <w:rsid w:val="000C1871"/>
    <w:rsid w:val="000C3E36"/>
    <w:rsid w:val="000C5CBE"/>
    <w:rsid w:val="000C6C9E"/>
    <w:rsid w:val="000C7EDE"/>
    <w:rsid w:val="000D0B74"/>
    <w:rsid w:val="000D3506"/>
    <w:rsid w:val="000E1720"/>
    <w:rsid w:val="000E3940"/>
    <w:rsid w:val="000F5293"/>
    <w:rsid w:val="00101C22"/>
    <w:rsid w:val="00104847"/>
    <w:rsid w:val="00104D20"/>
    <w:rsid w:val="001072B0"/>
    <w:rsid w:val="00107376"/>
    <w:rsid w:val="00110314"/>
    <w:rsid w:val="00115498"/>
    <w:rsid w:val="001167C4"/>
    <w:rsid w:val="00116E8D"/>
    <w:rsid w:val="00117567"/>
    <w:rsid w:val="00117C2C"/>
    <w:rsid w:val="0012081C"/>
    <w:rsid w:val="00122194"/>
    <w:rsid w:val="0012290D"/>
    <w:rsid w:val="00123633"/>
    <w:rsid w:val="001254EB"/>
    <w:rsid w:val="00125CDC"/>
    <w:rsid w:val="001369B5"/>
    <w:rsid w:val="001375FD"/>
    <w:rsid w:val="00140D34"/>
    <w:rsid w:val="001428BD"/>
    <w:rsid w:val="00143D4F"/>
    <w:rsid w:val="00147E6D"/>
    <w:rsid w:val="0015059C"/>
    <w:rsid w:val="0015558C"/>
    <w:rsid w:val="00155ED0"/>
    <w:rsid w:val="00156110"/>
    <w:rsid w:val="001575BE"/>
    <w:rsid w:val="0015774F"/>
    <w:rsid w:val="001601B6"/>
    <w:rsid w:val="00161155"/>
    <w:rsid w:val="00162007"/>
    <w:rsid w:val="00164C8C"/>
    <w:rsid w:val="0016690B"/>
    <w:rsid w:val="001702B0"/>
    <w:rsid w:val="001717BB"/>
    <w:rsid w:val="00174226"/>
    <w:rsid w:val="00174782"/>
    <w:rsid w:val="001762B4"/>
    <w:rsid w:val="00176615"/>
    <w:rsid w:val="00176A0E"/>
    <w:rsid w:val="00176A37"/>
    <w:rsid w:val="00177449"/>
    <w:rsid w:val="0017773D"/>
    <w:rsid w:val="001814CD"/>
    <w:rsid w:val="00181F96"/>
    <w:rsid w:val="00183120"/>
    <w:rsid w:val="001839F9"/>
    <w:rsid w:val="001852D2"/>
    <w:rsid w:val="001853B2"/>
    <w:rsid w:val="00185ADD"/>
    <w:rsid w:val="00190D29"/>
    <w:rsid w:val="00192D25"/>
    <w:rsid w:val="001944F8"/>
    <w:rsid w:val="00195220"/>
    <w:rsid w:val="0019573F"/>
    <w:rsid w:val="00195FBA"/>
    <w:rsid w:val="001A013A"/>
    <w:rsid w:val="001A0E95"/>
    <w:rsid w:val="001A1597"/>
    <w:rsid w:val="001A1615"/>
    <w:rsid w:val="001A2FB4"/>
    <w:rsid w:val="001A4EC0"/>
    <w:rsid w:val="001A5539"/>
    <w:rsid w:val="001A5DF9"/>
    <w:rsid w:val="001A67A8"/>
    <w:rsid w:val="001C18C3"/>
    <w:rsid w:val="001C2AFD"/>
    <w:rsid w:val="001C68C7"/>
    <w:rsid w:val="001D0867"/>
    <w:rsid w:val="001D1BA9"/>
    <w:rsid w:val="001D5822"/>
    <w:rsid w:val="001E1804"/>
    <w:rsid w:val="001E2221"/>
    <w:rsid w:val="001E53AA"/>
    <w:rsid w:val="001E75EB"/>
    <w:rsid w:val="001E7666"/>
    <w:rsid w:val="001F134D"/>
    <w:rsid w:val="001F1FB9"/>
    <w:rsid w:val="001F3774"/>
    <w:rsid w:val="001F4F44"/>
    <w:rsid w:val="0020013E"/>
    <w:rsid w:val="002031EB"/>
    <w:rsid w:val="0020376F"/>
    <w:rsid w:val="0020632B"/>
    <w:rsid w:val="00206A8B"/>
    <w:rsid w:val="002072A6"/>
    <w:rsid w:val="00212A0D"/>
    <w:rsid w:val="00213883"/>
    <w:rsid w:val="00213EBC"/>
    <w:rsid w:val="0021487D"/>
    <w:rsid w:val="00217D57"/>
    <w:rsid w:val="002305B0"/>
    <w:rsid w:val="0023134C"/>
    <w:rsid w:val="0023378D"/>
    <w:rsid w:val="00234D20"/>
    <w:rsid w:val="002351BD"/>
    <w:rsid w:val="00236C25"/>
    <w:rsid w:val="00237D93"/>
    <w:rsid w:val="00240286"/>
    <w:rsid w:val="00240390"/>
    <w:rsid w:val="002414F3"/>
    <w:rsid w:val="0024736A"/>
    <w:rsid w:val="0025090E"/>
    <w:rsid w:val="00254876"/>
    <w:rsid w:val="00255871"/>
    <w:rsid w:val="00255FC7"/>
    <w:rsid w:val="00256AA1"/>
    <w:rsid w:val="00257756"/>
    <w:rsid w:val="00257D24"/>
    <w:rsid w:val="00260602"/>
    <w:rsid w:val="0026334B"/>
    <w:rsid w:val="00266147"/>
    <w:rsid w:val="00273071"/>
    <w:rsid w:val="002743FF"/>
    <w:rsid w:val="00276BBC"/>
    <w:rsid w:val="0028209D"/>
    <w:rsid w:val="00283039"/>
    <w:rsid w:val="00285386"/>
    <w:rsid w:val="0028583A"/>
    <w:rsid w:val="0028585F"/>
    <w:rsid w:val="00287EFB"/>
    <w:rsid w:val="00291C02"/>
    <w:rsid w:val="00292FD3"/>
    <w:rsid w:val="0029441D"/>
    <w:rsid w:val="002960B8"/>
    <w:rsid w:val="00297999"/>
    <w:rsid w:val="002A0559"/>
    <w:rsid w:val="002A2561"/>
    <w:rsid w:val="002A584B"/>
    <w:rsid w:val="002B1AFA"/>
    <w:rsid w:val="002B3B07"/>
    <w:rsid w:val="002B7D47"/>
    <w:rsid w:val="002C0A8D"/>
    <w:rsid w:val="002C1F94"/>
    <w:rsid w:val="002C4B0D"/>
    <w:rsid w:val="002D02AA"/>
    <w:rsid w:val="002D2B4C"/>
    <w:rsid w:val="002D2E10"/>
    <w:rsid w:val="002D36F8"/>
    <w:rsid w:val="002D37CD"/>
    <w:rsid w:val="002D4155"/>
    <w:rsid w:val="002D5128"/>
    <w:rsid w:val="002D609F"/>
    <w:rsid w:val="002D7675"/>
    <w:rsid w:val="002E0D2F"/>
    <w:rsid w:val="002E4DD4"/>
    <w:rsid w:val="002E588F"/>
    <w:rsid w:val="002F112A"/>
    <w:rsid w:val="00300339"/>
    <w:rsid w:val="00305AAE"/>
    <w:rsid w:val="003070D9"/>
    <w:rsid w:val="003107C6"/>
    <w:rsid w:val="00312477"/>
    <w:rsid w:val="003126C2"/>
    <w:rsid w:val="00312EA5"/>
    <w:rsid w:val="00313532"/>
    <w:rsid w:val="00315EFD"/>
    <w:rsid w:val="00317F93"/>
    <w:rsid w:val="00321BFF"/>
    <w:rsid w:val="0032201F"/>
    <w:rsid w:val="00326C13"/>
    <w:rsid w:val="0033124B"/>
    <w:rsid w:val="00331EB2"/>
    <w:rsid w:val="003325BF"/>
    <w:rsid w:val="00333C10"/>
    <w:rsid w:val="00334F3C"/>
    <w:rsid w:val="00336AA6"/>
    <w:rsid w:val="003402A4"/>
    <w:rsid w:val="00340711"/>
    <w:rsid w:val="00342494"/>
    <w:rsid w:val="00342755"/>
    <w:rsid w:val="00342FEE"/>
    <w:rsid w:val="003452C2"/>
    <w:rsid w:val="00345CA0"/>
    <w:rsid w:val="003477D1"/>
    <w:rsid w:val="003500A7"/>
    <w:rsid w:val="003521A7"/>
    <w:rsid w:val="00352E05"/>
    <w:rsid w:val="00352F37"/>
    <w:rsid w:val="003538DE"/>
    <w:rsid w:val="00355ACF"/>
    <w:rsid w:val="00362CF7"/>
    <w:rsid w:val="003651B9"/>
    <w:rsid w:val="00366558"/>
    <w:rsid w:val="00366AD2"/>
    <w:rsid w:val="00367C26"/>
    <w:rsid w:val="00370020"/>
    <w:rsid w:val="00374DDB"/>
    <w:rsid w:val="0037712E"/>
    <w:rsid w:val="003814DC"/>
    <w:rsid w:val="00381A71"/>
    <w:rsid w:val="003921C3"/>
    <w:rsid w:val="0039295A"/>
    <w:rsid w:val="003970DB"/>
    <w:rsid w:val="003A0BDF"/>
    <w:rsid w:val="003A404A"/>
    <w:rsid w:val="003A4529"/>
    <w:rsid w:val="003A4DF3"/>
    <w:rsid w:val="003A5363"/>
    <w:rsid w:val="003A5EBE"/>
    <w:rsid w:val="003B1C8F"/>
    <w:rsid w:val="003B36FB"/>
    <w:rsid w:val="003B491C"/>
    <w:rsid w:val="003B7A0D"/>
    <w:rsid w:val="003C16E2"/>
    <w:rsid w:val="003C1872"/>
    <w:rsid w:val="003C24E2"/>
    <w:rsid w:val="003C4043"/>
    <w:rsid w:val="003C404E"/>
    <w:rsid w:val="003C4B32"/>
    <w:rsid w:val="003C4C8E"/>
    <w:rsid w:val="003C6B60"/>
    <w:rsid w:val="003D086F"/>
    <w:rsid w:val="003D3642"/>
    <w:rsid w:val="003D4EF7"/>
    <w:rsid w:val="003D5D28"/>
    <w:rsid w:val="003D64DC"/>
    <w:rsid w:val="003D67A5"/>
    <w:rsid w:val="003D6C94"/>
    <w:rsid w:val="003D6E9C"/>
    <w:rsid w:val="003E081F"/>
    <w:rsid w:val="003E38F6"/>
    <w:rsid w:val="003E485D"/>
    <w:rsid w:val="003E6BB2"/>
    <w:rsid w:val="003E751E"/>
    <w:rsid w:val="003F4FF9"/>
    <w:rsid w:val="003F65CA"/>
    <w:rsid w:val="003F694E"/>
    <w:rsid w:val="003F6D22"/>
    <w:rsid w:val="004002E0"/>
    <w:rsid w:val="00404C1E"/>
    <w:rsid w:val="00405A0C"/>
    <w:rsid w:val="00405D37"/>
    <w:rsid w:val="0040699C"/>
    <w:rsid w:val="004110C7"/>
    <w:rsid w:val="00414E2E"/>
    <w:rsid w:val="004168A9"/>
    <w:rsid w:val="00423637"/>
    <w:rsid w:val="0042411C"/>
    <w:rsid w:val="004260D9"/>
    <w:rsid w:val="0042769F"/>
    <w:rsid w:val="00435FA4"/>
    <w:rsid w:val="00436770"/>
    <w:rsid w:val="004413A1"/>
    <w:rsid w:val="0044228F"/>
    <w:rsid w:val="004446B6"/>
    <w:rsid w:val="00447917"/>
    <w:rsid w:val="004559CA"/>
    <w:rsid w:val="00456273"/>
    <w:rsid w:val="00456D72"/>
    <w:rsid w:val="0046028E"/>
    <w:rsid w:val="0046030D"/>
    <w:rsid w:val="0046066E"/>
    <w:rsid w:val="00460A69"/>
    <w:rsid w:val="00462FD9"/>
    <w:rsid w:val="00465C78"/>
    <w:rsid w:val="0046711D"/>
    <w:rsid w:val="0047155F"/>
    <w:rsid w:val="00472EFB"/>
    <w:rsid w:val="004734C8"/>
    <w:rsid w:val="004736AE"/>
    <w:rsid w:val="004741BE"/>
    <w:rsid w:val="004754CD"/>
    <w:rsid w:val="00475ECD"/>
    <w:rsid w:val="00476B9E"/>
    <w:rsid w:val="00480BD5"/>
    <w:rsid w:val="00480D3F"/>
    <w:rsid w:val="00480E46"/>
    <w:rsid w:val="00483359"/>
    <w:rsid w:val="004846CC"/>
    <w:rsid w:val="004870B7"/>
    <w:rsid w:val="00491F3E"/>
    <w:rsid w:val="00492A70"/>
    <w:rsid w:val="0049370A"/>
    <w:rsid w:val="0049481D"/>
    <w:rsid w:val="004961FD"/>
    <w:rsid w:val="00496B44"/>
    <w:rsid w:val="00497ED2"/>
    <w:rsid w:val="004A088B"/>
    <w:rsid w:val="004A2921"/>
    <w:rsid w:val="004A45F5"/>
    <w:rsid w:val="004B40B0"/>
    <w:rsid w:val="004B7926"/>
    <w:rsid w:val="004B7B3F"/>
    <w:rsid w:val="004C0405"/>
    <w:rsid w:val="004C377A"/>
    <w:rsid w:val="004C4626"/>
    <w:rsid w:val="004C4DBD"/>
    <w:rsid w:val="004C60FD"/>
    <w:rsid w:val="004D1386"/>
    <w:rsid w:val="004D26D4"/>
    <w:rsid w:val="004D2946"/>
    <w:rsid w:val="004D4C11"/>
    <w:rsid w:val="004D4DB4"/>
    <w:rsid w:val="004D5BCB"/>
    <w:rsid w:val="004D6420"/>
    <w:rsid w:val="004D6D05"/>
    <w:rsid w:val="004D742A"/>
    <w:rsid w:val="004E08E8"/>
    <w:rsid w:val="004E1F42"/>
    <w:rsid w:val="004E2BAA"/>
    <w:rsid w:val="004E393D"/>
    <w:rsid w:val="004E6572"/>
    <w:rsid w:val="004E7694"/>
    <w:rsid w:val="004E7917"/>
    <w:rsid w:val="004F1A9C"/>
    <w:rsid w:val="004F7C06"/>
    <w:rsid w:val="00503F50"/>
    <w:rsid w:val="0050418D"/>
    <w:rsid w:val="005045D8"/>
    <w:rsid w:val="00504B1A"/>
    <w:rsid w:val="005051F4"/>
    <w:rsid w:val="00510804"/>
    <w:rsid w:val="00511BE7"/>
    <w:rsid w:val="00511E1D"/>
    <w:rsid w:val="00515859"/>
    <w:rsid w:val="0051696B"/>
    <w:rsid w:val="00520D1E"/>
    <w:rsid w:val="0052100B"/>
    <w:rsid w:val="00521874"/>
    <w:rsid w:val="00523859"/>
    <w:rsid w:val="00523DCC"/>
    <w:rsid w:val="005243B1"/>
    <w:rsid w:val="00524684"/>
    <w:rsid w:val="00525E51"/>
    <w:rsid w:val="00525EFB"/>
    <w:rsid w:val="00527ADC"/>
    <w:rsid w:val="00527EDC"/>
    <w:rsid w:val="005307B1"/>
    <w:rsid w:val="0053177F"/>
    <w:rsid w:val="00532608"/>
    <w:rsid w:val="00532756"/>
    <w:rsid w:val="0053320B"/>
    <w:rsid w:val="00534D73"/>
    <w:rsid w:val="0053571B"/>
    <w:rsid w:val="00536CCC"/>
    <w:rsid w:val="005412AC"/>
    <w:rsid w:val="0054139C"/>
    <w:rsid w:val="005416EF"/>
    <w:rsid w:val="00545B0F"/>
    <w:rsid w:val="00546853"/>
    <w:rsid w:val="005500B9"/>
    <w:rsid w:val="00554B40"/>
    <w:rsid w:val="005578E7"/>
    <w:rsid w:val="005604E8"/>
    <w:rsid w:val="005618A6"/>
    <w:rsid w:val="00561BE3"/>
    <w:rsid w:val="0056282A"/>
    <w:rsid w:val="005644C6"/>
    <w:rsid w:val="005648AA"/>
    <w:rsid w:val="00570EB0"/>
    <w:rsid w:val="00572AB4"/>
    <w:rsid w:val="00573216"/>
    <w:rsid w:val="00576DAE"/>
    <w:rsid w:val="005803C4"/>
    <w:rsid w:val="0058338A"/>
    <w:rsid w:val="005852BF"/>
    <w:rsid w:val="00585BAD"/>
    <w:rsid w:val="0058635B"/>
    <w:rsid w:val="00586399"/>
    <w:rsid w:val="005871D7"/>
    <w:rsid w:val="005871F3"/>
    <w:rsid w:val="00587E4F"/>
    <w:rsid w:val="00590AC7"/>
    <w:rsid w:val="00590CC4"/>
    <w:rsid w:val="00591F2A"/>
    <w:rsid w:val="00592C69"/>
    <w:rsid w:val="00593E72"/>
    <w:rsid w:val="00594D13"/>
    <w:rsid w:val="00595011"/>
    <w:rsid w:val="005A052B"/>
    <w:rsid w:val="005A1168"/>
    <w:rsid w:val="005A11B8"/>
    <w:rsid w:val="005A27D1"/>
    <w:rsid w:val="005A6A04"/>
    <w:rsid w:val="005A6CCD"/>
    <w:rsid w:val="005A7362"/>
    <w:rsid w:val="005B03D5"/>
    <w:rsid w:val="005B2D73"/>
    <w:rsid w:val="005B65DF"/>
    <w:rsid w:val="005C4851"/>
    <w:rsid w:val="005C5BC1"/>
    <w:rsid w:val="005C6398"/>
    <w:rsid w:val="005C65FC"/>
    <w:rsid w:val="005D44C1"/>
    <w:rsid w:val="005D7100"/>
    <w:rsid w:val="005E02FE"/>
    <w:rsid w:val="005E1BF1"/>
    <w:rsid w:val="005E1C31"/>
    <w:rsid w:val="005E1E56"/>
    <w:rsid w:val="005E2793"/>
    <w:rsid w:val="005E389A"/>
    <w:rsid w:val="005E7C74"/>
    <w:rsid w:val="005F08C3"/>
    <w:rsid w:val="005F0F37"/>
    <w:rsid w:val="005F1BC1"/>
    <w:rsid w:val="005F20D3"/>
    <w:rsid w:val="005F23F8"/>
    <w:rsid w:val="005F2834"/>
    <w:rsid w:val="005F32C6"/>
    <w:rsid w:val="00600638"/>
    <w:rsid w:val="00601FD8"/>
    <w:rsid w:val="006053E7"/>
    <w:rsid w:val="00611B70"/>
    <w:rsid w:val="0061477F"/>
    <w:rsid w:val="006151BE"/>
    <w:rsid w:val="00615F87"/>
    <w:rsid w:val="00621F62"/>
    <w:rsid w:val="00622002"/>
    <w:rsid w:val="006242B7"/>
    <w:rsid w:val="00627C38"/>
    <w:rsid w:val="00627C65"/>
    <w:rsid w:val="00630394"/>
    <w:rsid w:val="00630418"/>
    <w:rsid w:val="00630E55"/>
    <w:rsid w:val="00632B56"/>
    <w:rsid w:val="00633804"/>
    <w:rsid w:val="00634F6C"/>
    <w:rsid w:val="00635651"/>
    <w:rsid w:val="006368FE"/>
    <w:rsid w:val="00641A90"/>
    <w:rsid w:val="00641E4C"/>
    <w:rsid w:val="00644457"/>
    <w:rsid w:val="00644D11"/>
    <w:rsid w:val="00647A51"/>
    <w:rsid w:val="006508A9"/>
    <w:rsid w:val="00651632"/>
    <w:rsid w:val="00651D65"/>
    <w:rsid w:val="00653C73"/>
    <w:rsid w:val="00662F57"/>
    <w:rsid w:val="0066369F"/>
    <w:rsid w:val="006662D4"/>
    <w:rsid w:val="00666300"/>
    <w:rsid w:val="006672FC"/>
    <w:rsid w:val="00670FC1"/>
    <w:rsid w:val="0067171C"/>
    <w:rsid w:val="00671D21"/>
    <w:rsid w:val="00672861"/>
    <w:rsid w:val="00672D3F"/>
    <w:rsid w:val="00673D91"/>
    <w:rsid w:val="00676B81"/>
    <w:rsid w:val="00676ECF"/>
    <w:rsid w:val="0068272F"/>
    <w:rsid w:val="006859CD"/>
    <w:rsid w:val="006931F4"/>
    <w:rsid w:val="0069580B"/>
    <w:rsid w:val="00696510"/>
    <w:rsid w:val="0069661C"/>
    <w:rsid w:val="006978FA"/>
    <w:rsid w:val="006A041D"/>
    <w:rsid w:val="006A1419"/>
    <w:rsid w:val="006A2B41"/>
    <w:rsid w:val="006A4BA6"/>
    <w:rsid w:val="006A549B"/>
    <w:rsid w:val="006B0511"/>
    <w:rsid w:val="006B0F15"/>
    <w:rsid w:val="006B38C1"/>
    <w:rsid w:val="006B4A3B"/>
    <w:rsid w:val="006B5209"/>
    <w:rsid w:val="006C018C"/>
    <w:rsid w:val="006C6995"/>
    <w:rsid w:val="006D051A"/>
    <w:rsid w:val="006D17B0"/>
    <w:rsid w:val="006D46CB"/>
    <w:rsid w:val="006D65C0"/>
    <w:rsid w:val="006D7A38"/>
    <w:rsid w:val="006E1B39"/>
    <w:rsid w:val="006F3D98"/>
    <w:rsid w:val="006F480F"/>
    <w:rsid w:val="006F4845"/>
    <w:rsid w:val="006F528D"/>
    <w:rsid w:val="006F7CF5"/>
    <w:rsid w:val="00702ED0"/>
    <w:rsid w:val="0071122E"/>
    <w:rsid w:val="007115F0"/>
    <w:rsid w:val="00711CBD"/>
    <w:rsid w:val="00712B17"/>
    <w:rsid w:val="00715EC1"/>
    <w:rsid w:val="007174FF"/>
    <w:rsid w:val="007175F7"/>
    <w:rsid w:val="00717B48"/>
    <w:rsid w:val="007214A7"/>
    <w:rsid w:val="00722F03"/>
    <w:rsid w:val="00723B0C"/>
    <w:rsid w:val="0072564B"/>
    <w:rsid w:val="00725D33"/>
    <w:rsid w:val="00732EDA"/>
    <w:rsid w:val="00735B2A"/>
    <w:rsid w:val="0074006B"/>
    <w:rsid w:val="00740565"/>
    <w:rsid w:val="00741B74"/>
    <w:rsid w:val="0074375C"/>
    <w:rsid w:val="007446DC"/>
    <w:rsid w:val="00745CDC"/>
    <w:rsid w:val="007462B4"/>
    <w:rsid w:val="00750027"/>
    <w:rsid w:val="00750C48"/>
    <w:rsid w:val="007520E1"/>
    <w:rsid w:val="007523EE"/>
    <w:rsid w:val="00753695"/>
    <w:rsid w:val="00753BE6"/>
    <w:rsid w:val="0075571D"/>
    <w:rsid w:val="007574EE"/>
    <w:rsid w:val="00760F6B"/>
    <w:rsid w:val="00761437"/>
    <w:rsid w:val="00762D83"/>
    <w:rsid w:val="0076334F"/>
    <w:rsid w:val="00763A62"/>
    <w:rsid w:val="00765326"/>
    <w:rsid w:val="0077286B"/>
    <w:rsid w:val="007733D8"/>
    <w:rsid w:val="007736E6"/>
    <w:rsid w:val="00773D04"/>
    <w:rsid w:val="00774480"/>
    <w:rsid w:val="007746F0"/>
    <w:rsid w:val="00774B05"/>
    <w:rsid w:val="00776601"/>
    <w:rsid w:val="0077793D"/>
    <w:rsid w:val="00780CD8"/>
    <w:rsid w:val="00781C6D"/>
    <w:rsid w:val="00781CA7"/>
    <w:rsid w:val="007823B5"/>
    <w:rsid w:val="00784650"/>
    <w:rsid w:val="007877BB"/>
    <w:rsid w:val="007919AB"/>
    <w:rsid w:val="00791AE7"/>
    <w:rsid w:val="00795D2A"/>
    <w:rsid w:val="007977DB"/>
    <w:rsid w:val="007A02D9"/>
    <w:rsid w:val="007A0D1C"/>
    <w:rsid w:val="007A1EA8"/>
    <w:rsid w:val="007A22EA"/>
    <w:rsid w:val="007A2D75"/>
    <w:rsid w:val="007A5770"/>
    <w:rsid w:val="007B3118"/>
    <w:rsid w:val="007B5B6B"/>
    <w:rsid w:val="007B740E"/>
    <w:rsid w:val="007C0852"/>
    <w:rsid w:val="007C327F"/>
    <w:rsid w:val="007C4221"/>
    <w:rsid w:val="007C7A13"/>
    <w:rsid w:val="007C7A5D"/>
    <w:rsid w:val="007D0576"/>
    <w:rsid w:val="007D0E03"/>
    <w:rsid w:val="007D2D2A"/>
    <w:rsid w:val="007D7884"/>
    <w:rsid w:val="007E07BE"/>
    <w:rsid w:val="007E1191"/>
    <w:rsid w:val="007E18F9"/>
    <w:rsid w:val="007E5A24"/>
    <w:rsid w:val="007F0BB0"/>
    <w:rsid w:val="007F1141"/>
    <w:rsid w:val="007F35FD"/>
    <w:rsid w:val="007F3A11"/>
    <w:rsid w:val="007F3BB4"/>
    <w:rsid w:val="007F7103"/>
    <w:rsid w:val="00806688"/>
    <w:rsid w:val="00807200"/>
    <w:rsid w:val="008139AA"/>
    <w:rsid w:val="00815774"/>
    <w:rsid w:val="00824600"/>
    <w:rsid w:val="00831953"/>
    <w:rsid w:val="00833D62"/>
    <w:rsid w:val="00836723"/>
    <w:rsid w:val="00836A44"/>
    <w:rsid w:val="00837A9B"/>
    <w:rsid w:val="0084070A"/>
    <w:rsid w:val="00842CC4"/>
    <w:rsid w:val="00844841"/>
    <w:rsid w:val="008462EE"/>
    <w:rsid w:val="0085698B"/>
    <w:rsid w:val="00857298"/>
    <w:rsid w:val="00862051"/>
    <w:rsid w:val="008623CD"/>
    <w:rsid w:val="00865502"/>
    <w:rsid w:val="00865E88"/>
    <w:rsid w:val="008667CE"/>
    <w:rsid w:val="00866945"/>
    <w:rsid w:val="00867BB5"/>
    <w:rsid w:val="00872056"/>
    <w:rsid w:val="00873553"/>
    <w:rsid w:val="00875317"/>
    <w:rsid w:val="00881A1E"/>
    <w:rsid w:val="008837E6"/>
    <w:rsid w:val="00884770"/>
    <w:rsid w:val="008861C0"/>
    <w:rsid w:val="00890762"/>
    <w:rsid w:val="00891AC6"/>
    <w:rsid w:val="00891CF0"/>
    <w:rsid w:val="00893D71"/>
    <w:rsid w:val="00894711"/>
    <w:rsid w:val="00895188"/>
    <w:rsid w:val="00896B92"/>
    <w:rsid w:val="008A0810"/>
    <w:rsid w:val="008A2E12"/>
    <w:rsid w:val="008A3770"/>
    <w:rsid w:val="008A5EAF"/>
    <w:rsid w:val="008A67B1"/>
    <w:rsid w:val="008A7923"/>
    <w:rsid w:val="008A7E36"/>
    <w:rsid w:val="008B1039"/>
    <w:rsid w:val="008B36CA"/>
    <w:rsid w:val="008B4891"/>
    <w:rsid w:val="008B48DF"/>
    <w:rsid w:val="008C21BC"/>
    <w:rsid w:val="008C535A"/>
    <w:rsid w:val="008D0C65"/>
    <w:rsid w:val="008D2122"/>
    <w:rsid w:val="008D295B"/>
    <w:rsid w:val="008D6496"/>
    <w:rsid w:val="008D708F"/>
    <w:rsid w:val="008D75C1"/>
    <w:rsid w:val="008D7C6D"/>
    <w:rsid w:val="008E03FE"/>
    <w:rsid w:val="008E2036"/>
    <w:rsid w:val="008E2C4E"/>
    <w:rsid w:val="008E2E0B"/>
    <w:rsid w:val="008E47B9"/>
    <w:rsid w:val="008E4C5F"/>
    <w:rsid w:val="008E639C"/>
    <w:rsid w:val="008E7500"/>
    <w:rsid w:val="008F0339"/>
    <w:rsid w:val="008F196F"/>
    <w:rsid w:val="008F1CD3"/>
    <w:rsid w:val="008F4349"/>
    <w:rsid w:val="008F78EA"/>
    <w:rsid w:val="00901DF2"/>
    <w:rsid w:val="009022B4"/>
    <w:rsid w:val="00906DBA"/>
    <w:rsid w:val="00906FE1"/>
    <w:rsid w:val="009117F4"/>
    <w:rsid w:val="00912962"/>
    <w:rsid w:val="00912C65"/>
    <w:rsid w:val="00914E0F"/>
    <w:rsid w:val="00915A13"/>
    <w:rsid w:val="00920297"/>
    <w:rsid w:val="00920A77"/>
    <w:rsid w:val="0092104D"/>
    <w:rsid w:val="00924541"/>
    <w:rsid w:val="00924729"/>
    <w:rsid w:val="00925840"/>
    <w:rsid w:val="00926015"/>
    <w:rsid w:val="00926E23"/>
    <w:rsid w:val="00932F01"/>
    <w:rsid w:val="0093632E"/>
    <w:rsid w:val="00940F86"/>
    <w:rsid w:val="009428D2"/>
    <w:rsid w:val="00942A2D"/>
    <w:rsid w:val="009442D1"/>
    <w:rsid w:val="00944FCF"/>
    <w:rsid w:val="009459A3"/>
    <w:rsid w:val="0094737C"/>
    <w:rsid w:val="0095232A"/>
    <w:rsid w:val="009545C1"/>
    <w:rsid w:val="00960D32"/>
    <w:rsid w:val="009616DD"/>
    <w:rsid w:val="00962491"/>
    <w:rsid w:val="0096254D"/>
    <w:rsid w:val="00962765"/>
    <w:rsid w:val="00964984"/>
    <w:rsid w:val="00966737"/>
    <w:rsid w:val="00966D75"/>
    <w:rsid w:val="00970388"/>
    <w:rsid w:val="00972272"/>
    <w:rsid w:val="00972FBF"/>
    <w:rsid w:val="00976DE3"/>
    <w:rsid w:val="0097733D"/>
    <w:rsid w:val="0097738A"/>
    <w:rsid w:val="0098282F"/>
    <w:rsid w:val="00983962"/>
    <w:rsid w:val="00984D50"/>
    <w:rsid w:val="00990277"/>
    <w:rsid w:val="00990ED7"/>
    <w:rsid w:val="00992333"/>
    <w:rsid w:val="00993D98"/>
    <w:rsid w:val="00995D9B"/>
    <w:rsid w:val="009973B4"/>
    <w:rsid w:val="009A1733"/>
    <w:rsid w:val="009A2F98"/>
    <w:rsid w:val="009A4E36"/>
    <w:rsid w:val="009B1E0A"/>
    <w:rsid w:val="009B39EE"/>
    <w:rsid w:val="009B3E5F"/>
    <w:rsid w:val="009B6D00"/>
    <w:rsid w:val="009C0214"/>
    <w:rsid w:val="009C1B13"/>
    <w:rsid w:val="009C307E"/>
    <w:rsid w:val="009C6853"/>
    <w:rsid w:val="009C6CF7"/>
    <w:rsid w:val="009D11F5"/>
    <w:rsid w:val="009D143E"/>
    <w:rsid w:val="009D4695"/>
    <w:rsid w:val="009D4DF9"/>
    <w:rsid w:val="009E00BE"/>
    <w:rsid w:val="009E0474"/>
    <w:rsid w:val="009E10A3"/>
    <w:rsid w:val="009E165C"/>
    <w:rsid w:val="009E6402"/>
    <w:rsid w:val="009F149D"/>
    <w:rsid w:val="009F5E55"/>
    <w:rsid w:val="009F7225"/>
    <w:rsid w:val="00A015AD"/>
    <w:rsid w:val="00A02C1F"/>
    <w:rsid w:val="00A041A7"/>
    <w:rsid w:val="00A106B3"/>
    <w:rsid w:val="00A12484"/>
    <w:rsid w:val="00A12D8A"/>
    <w:rsid w:val="00A22784"/>
    <w:rsid w:val="00A2313F"/>
    <w:rsid w:val="00A2353D"/>
    <w:rsid w:val="00A23C5D"/>
    <w:rsid w:val="00A23D70"/>
    <w:rsid w:val="00A26077"/>
    <w:rsid w:val="00A325FE"/>
    <w:rsid w:val="00A33C6B"/>
    <w:rsid w:val="00A357FF"/>
    <w:rsid w:val="00A35B52"/>
    <w:rsid w:val="00A372AB"/>
    <w:rsid w:val="00A413E8"/>
    <w:rsid w:val="00A42CF2"/>
    <w:rsid w:val="00A44A92"/>
    <w:rsid w:val="00A56C62"/>
    <w:rsid w:val="00A614C8"/>
    <w:rsid w:val="00A618DB"/>
    <w:rsid w:val="00A61EBB"/>
    <w:rsid w:val="00A62E32"/>
    <w:rsid w:val="00A677ED"/>
    <w:rsid w:val="00A711A5"/>
    <w:rsid w:val="00A734B0"/>
    <w:rsid w:val="00A74ABF"/>
    <w:rsid w:val="00A82D38"/>
    <w:rsid w:val="00A82F99"/>
    <w:rsid w:val="00A8505E"/>
    <w:rsid w:val="00A85A4C"/>
    <w:rsid w:val="00A908FD"/>
    <w:rsid w:val="00A916A3"/>
    <w:rsid w:val="00A91C4C"/>
    <w:rsid w:val="00A93050"/>
    <w:rsid w:val="00A94882"/>
    <w:rsid w:val="00A94C84"/>
    <w:rsid w:val="00A97280"/>
    <w:rsid w:val="00AA0B8F"/>
    <w:rsid w:val="00AA3C9A"/>
    <w:rsid w:val="00AA6D57"/>
    <w:rsid w:val="00AA7CDE"/>
    <w:rsid w:val="00AB039B"/>
    <w:rsid w:val="00AB10BA"/>
    <w:rsid w:val="00AB2EF2"/>
    <w:rsid w:val="00AB3559"/>
    <w:rsid w:val="00AB3B77"/>
    <w:rsid w:val="00AB408C"/>
    <w:rsid w:val="00AB62E2"/>
    <w:rsid w:val="00AC1C28"/>
    <w:rsid w:val="00AC5B3B"/>
    <w:rsid w:val="00AC614D"/>
    <w:rsid w:val="00AC64D6"/>
    <w:rsid w:val="00AC7C79"/>
    <w:rsid w:val="00AD4FFD"/>
    <w:rsid w:val="00AD534C"/>
    <w:rsid w:val="00AD764C"/>
    <w:rsid w:val="00AE289E"/>
    <w:rsid w:val="00AE2DBB"/>
    <w:rsid w:val="00AE34F5"/>
    <w:rsid w:val="00AE3815"/>
    <w:rsid w:val="00AF00E0"/>
    <w:rsid w:val="00AF0F1C"/>
    <w:rsid w:val="00AF1C4A"/>
    <w:rsid w:val="00AF2559"/>
    <w:rsid w:val="00AF2E1D"/>
    <w:rsid w:val="00AF4C67"/>
    <w:rsid w:val="00AF7053"/>
    <w:rsid w:val="00AF7A69"/>
    <w:rsid w:val="00B02C2F"/>
    <w:rsid w:val="00B03479"/>
    <w:rsid w:val="00B06A43"/>
    <w:rsid w:val="00B06B1B"/>
    <w:rsid w:val="00B06CD5"/>
    <w:rsid w:val="00B070CA"/>
    <w:rsid w:val="00B104A9"/>
    <w:rsid w:val="00B1089B"/>
    <w:rsid w:val="00B113E7"/>
    <w:rsid w:val="00B12BEF"/>
    <w:rsid w:val="00B165A8"/>
    <w:rsid w:val="00B16FF1"/>
    <w:rsid w:val="00B17C2D"/>
    <w:rsid w:val="00B17ED0"/>
    <w:rsid w:val="00B222A8"/>
    <w:rsid w:val="00B224B9"/>
    <w:rsid w:val="00B22504"/>
    <w:rsid w:val="00B226F1"/>
    <w:rsid w:val="00B23185"/>
    <w:rsid w:val="00B25663"/>
    <w:rsid w:val="00B25EA6"/>
    <w:rsid w:val="00B26165"/>
    <w:rsid w:val="00B2710E"/>
    <w:rsid w:val="00B3006A"/>
    <w:rsid w:val="00B31283"/>
    <w:rsid w:val="00B33FFF"/>
    <w:rsid w:val="00B34FA0"/>
    <w:rsid w:val="00B3548B"/>
    <w:rsid w:val="00B404F9"/>
    <w:rsid w:val="00B4078F"/>
    <w:rsid w:val="00B40B27"/>
    <w:rsid w:val="00B41868"/>
    <w:rsid w:val="00B429FF"/>
    <w:rsid w:val="00B43CD7"/>
    <w:rsid w:val="00B456F4"/>
    <w:rsid w:val="00B5332C"/>
    <w:rsid w:val="00B568AB"/>
    <w:rsid w:val="00B57963"/>
    <w:rsid w:val="00B57F06"/>
    <w:rsid w:val="00B6184C"/>
    <w:rsid w:val="00B63977"/>
    <w:rsid w:val="00B654B8"/>
    <w:rsid w:val="00B654BA"/>
    <w:rsid w:val="00B65F19"/>
    <w:rsid w:val="00B66339"/>
    <w:rsid w:val="00B66945"/>
    <w:rsid w:val="00B70C19"/>
    <w:rsid w:val="00B71919"/>
    <w:rsid w:val="00B73703"/>
    <w:rsid w:val="00B73939"/>
    <w:rsid w:val="00B7424F"/>
    <w:rsid w:val="00B75E29"/>
    <w:rsid w:val="00B7644D"/>
    <w:rsid w:val="00B77391"/>
    <w:rsid w:val="00B77932"/>
    <w:rsid w:val="00B81866"/>
    <w:rsid w:val="00B81A1E"/>
    <w:rsid w:val="00B84F55"/>
    <w:rsid w:val="00B879A3"/>
    <w:rsid w:val="00B921F4"/>
    <w:rsid w:val="00B93AB3"/>
    <w:rsid w:val="00B974CB"/>
    <w:rsid w:val="00B97CA6"/>
    <w:rsid w:val="00BA11FF"/>
    <w:rsid w:val="00BA5FD8"/>
    <w:rsid w:val="00BA75D4"/>
    <w:rsid w:val="00BB31C1"/>
    <w:rsid w:val="00BB3D23"/>
    <w:rsid w:val="00BB3E2C"/>
    <w:rsid w:val="00BB50EC"/>
    <w:rsid w:val="00BC0F20"/>
    <w:rsid w:val="00BC32E9"/>
    <w:rsid w:val="00BC4CE1"/>
    <w:rsid w:val="00BC5F77"/>
    <w:rsid w:val="00BD0AA0"/>
    <w:rsid w:val="00BD2082"/>
    <w:rsid w:val="00BD259D"/>
    <w:rsid w:val="00BD499E"/>
    <w:rsid w:val="00BE0369"/>
    <w:rsid w:val="00BE211F"/>
    <w:rsid w:val="00BE278F"/>
    <w:rsid w:val="00BE3DA2"/>
    <w:rsid w:val="00BE4874"/>
    <w:rsid w:val="00BE4B57"/>
    <w:rsid w:val="00BE6849"/>
    <w:rsid w:val="00BE6BBD"/>
    <w:rsid w:val="00BF1211"/>
    <w:rsid w:val="00BF1B81"/>
    <w:rsid w:val="00BF1C4B"/>
    <w:rsid w:val="00BF4A00"/>
    <w:rsid w:val="00BF4CE1"/>
    <w:rsid w:val="00BF4FE7"/>
    <w:rsid w:val="00BF589A"/>
    <w:rsid w:val="00C03B9E"/>
    <w:rsid w:val="00C05A9B"/>
    <w:rsid w:val="00C06F50"/>
    <w:rsid w:val="00C104EC"/>
    <w:rsid w:val="00C11200"/>
    <w:rsid w:val="00C12EC5"/>
    <w:rsid w:val="00C1302A"/>
    <w:rsid w:val="00C2085A"/>
    <w:rsid w:val="00C20A42"/>
    <w:rsid w:val="00C24E9C"/>
    <w:rsid w:val="00C25D5B"/>
    <w:rsid w:val="00C3014F"/>
    <w:rsid w:val="00C411A3"/>
    <w:rsid w:val="00C443A5"/>
    <w:rsid w:val="00C475E6"/>
    <w:rsid w:val="00C51E3A"/>
    <w:rsid w:val="00C5667C"/>
    <w:rsid w:val="00C60F46"/>
    <w:rsid w:val="00C61E5B"/>
    <w:rsid w:val="00C643B5"/>
    <w:rsid w:val="00C718BB"/>
    <w:rsid w:val="00C7369C"/>
    <w:rsid w:val="00C73B7C"/>
    <w:rsid w:val="00C7470C"/>
    <w:rsid w:val="00C75011"/>
    <w:rsid w:val="00C75126"/>
    <w:rsid w:val="00C823C7"/>
    <w:rsid w:val="00C82BDB"/>
    <w:rsid w:val="00C85099"/>
    <w:rsid w:val="00C85769"/>
    <w:rsid w:val="00C90AE3"/>
    <w:rsid w:val="00C95E7A"/>
    <w:rsid w:val="00C96B14"/>
    <w:rsid w:val="00CA1351"/>
    <w:rsid w:val="00CA1B32"/>
    <w:rsid w:val="00CA31BF"/>
    <w:rsid w:val="00CA45E3"/>
    <w:rsid w:val="00CA76C6"/>
    <w:rsid w:val="00CB3B8C"/>
    <w:rsid w:val="00CB403F"/>
    <w:rsid w:val="00CB5FC0"/>
    <w:rsid w:val="00CB60BA"/>
    <w:rsid w:val="00CB72C5"/>
    <w:rsid w:val="00CB76CF"/>
    <w:rsid w:val="00CB76D5"/>
    <w:rsid w:val="00CC027C"/>
    <w:rsid w:val="00CC14BC"/>
    <w:rsid w:val="00CC1C98"/>
    <w:rsid w:val="00CC250D"/>
    <w:rsid w:val="00CC3DF4"/>
    <w:rsid w:val="00CD23C1"/>
    <w:rsid w:val="00CD2BB8"/>
    <w:rsid w:val="00CD31E3"/>
    <w:rsid w:val="00CD43D2"/>
    <w:rsid w:val="00CD6127"/>
    <w:rsid w:val="00CD7A3D"/>
    <w:rsid w:val="00CE07B7"/>
    <w:rsid w:val="00CE083F"/>
    <w:rsid w:val="00CE0AA5"/>
    <w:rsid w:val="00CE30DB"/>
    <w:rsid w:val="00CE3F97"/>
    <w:rsid w:val="00CE54D3"/>
    <w:rsid w:val="00CF0E4D"/>
    <w:rsid w:val="00CF30AB"/>
    <w:rsid w:val="00CF3F98"/>
    <w:rsid w:val="00D041B2"/>
    <w:rsid w:val="00D04C62"/>
    <w:rsid w:val="00D05553"/>
    <w:rsid w:val="00D06FAD"/>
    <w:rsid w:val="00D07A5C"/>
    <w:rsid w:val="00D13CE6"/>
    <w:rsid w:val="00D1593B"/>
    <w:rsid w:val="00D16910"/>
    <w:rsid w:val="00D25ECC"/>
    <w:rsid w:val="00D27824"/>
    <w:rsid w:val="00D32AD1"/>
    <w:rsid w:val="00D3515A"/>
    <w:rsid w:val="00D36A5C"/>
    <w:rsid w:val="00D40986"/>
    <w:rsid w:val="00D43A4D"/>
    <w:rsid w:val="00D447C2"/>
    <w:rsid w:val="00D45E2D"/>
    <w:rsid w:val="00D46F30"/>
    <w:rsid w:val="00D47AC0"/>
    <w:rsid w:val="00D50509"/>
    <w:rsid w:val="00D546A1"/>
    <w:rsid w:val="00D55856"/>
    <w:rsid w:val="00D57287"/>
    <w:rsid w:val="00D60662"/>
    <w:rsid w:val="00D60C44"/>
    <w:rsid w:val="00D61432"/>
    <w:rsid w:val="00D622F7"/>
    <w:rsid w:val="00D64665"/>
    <w:rsid w:val="00D64E74"/>
    <w:rsid w:val="00D6623A"/>
    <w:rsid w:val="00D67171"/>
    <w:rsid w:val="00D67539"/>
    <w:rsid w:val="00D709C3"/>
    <w:rsid w:val="00D70BDB"/>
    <w:rsid w:val="00D72598"/>
    <w:rsid w:val="00D72773"/>
    <w:rsid w:val="00D73784"/>
    <w:rsid w:val="00D764F7"/>
    <w:rsid w:val="00D76B33"/>
    <w:rsid w:val="00D807C1"/>
    <w:rsid w:val="00D80DBE"/>
    <w:rsid w:val="00D83416"/>
    <w:rsid w:val="00D87863"/>
    <w:rsid w:val="00D90C79"/>
    <w:rsid w:val="00D91026"/>
    <w:rsid w:val="00D94335"/>
    <w:rsid w:val="00D95741"/>
    <w:rsid w:val="00D9646F"/>
    <w:rsid w:val="00D97D67"/>
    <w:rsid w:val="00DA0230"/>
    <w:rsid w:val="00DA028E"/>
    <w:rsid w:val="00DA0458"/>
    <w:rsid w:val="00DA1815"/>
    <w:rsid w:val="00DA1ED0"/>
    <w:rsid w:val="00DA2CCF"/>
    <w:rsid w:val="00DA612B"/>
    <w:rsid w:val="00DA642C"/>
    <w:rsid w:val="00DA7B81"/>
    <w:rsid w:val="00DB2636"/>
    <w:rsid w:val="00DB51EF"/>
    <w:rsid w:val="00DB51F3"/>
    <w:rsid w:val="00DB6559"/>
    <w:rsid w:val="00DB73D1"/>
    <w:rsid w:val="00DC597A"/>
    <w:rsid w:val="00DC6C55"/>
    <w:rsid w:val="00DC75EC"/>
    <w:rsid w:val="00DC7A38"/>
    <w:rsid w:val="00DC7D6C"/>
    <w:rsid w:val="00DD413F"/>
    <w:rsid w:val="00DD5D43"/>
    <w:rsid w:val="00DE3A14"/>
    <w:rsid w:val="00DE3BC6"/>
    <w:rsid w:val="00DE7B1B"/>
    <w:rsid w:val="00DF0CD8"/>
    <w:rsid w:val="00DF1BED"/>
    <w:rsid w:val="00DF21C4"/>
    <w:rsid w:val="00DF2351"/>
    <w:rsid w:val="00DF2DF6"/>
    <w:rsid w:val="00DF43A6"/>
    <w:rsid w:val="00DF48F3"/>
    <w:rsid w:val="00DF7C80"/>
    <w:rsid w:val="00E05025"/>
    <w:rsid w:val="00E12F4C"/>
    <w:rsid w:val="00E130AF"/>
    <w:rsid w:val="00E1611A"/>
    <w:rsid w:val="00E17F18"/>
    <w:rsid w:val="00E20FC5"/>
    <w:rsid w:val="00E2183C"/>
    <w:rsid w:val="00E2275B"/>
    <w:rsid w:val="00E22FFB"/>
    <w:rsid w:val="00E262E9"/>
    <w:rsid w:val="00E27E8A"/>
    <w:rsid w:val="00E306F0"/>
    <w:rsid w:val="00E30BAA"/>
    <w:rsid w:val="00E33466"/>
    <w:rsid w:val="00E37FC9"/>
    <w:rsid w:val="00E40AB7"/>
    <w:rsid w:val="00E41578"/>
    <w:rsid w:val="00E41DD6"/>
    <w:rsid w:val="00E41F37"/>
    <w:rsid w:val="00E4465F"/>
    <w:rsid w:val="00E4673E"/>
    <w:rsid w:val="00E46DD0"/>
    <w:rsid w:val="00E47723"/>
    <w:rsid w:val="00E51D8D"/>
    <w:rsid w:val="00E5594A"/>
    <w:rsid w:val="00E57202"/>
    <w:rsid w:val="00E6090F"/>
    <w:rsid w:val="00E6636E"/>
    <w:rsid w:val="00E67941"/>
    <w:rsid w:val="00E7137D"/>
    <w:rsid w:val="00E7182D"/>
    <w:rsid w:val="00E722B5"/>
    <w:rsid w:val="00E754FC"/>
    <w:rsid w:val="00E81EB6"/>
    <w:rsid w:val="00E8672A"/>
    <w:rsid w:val="00E91234"/>
    <w:rsid w:val="00E913B8"/>
    <w:rsid w:val="00E92AAA"/>
    <w:rsid w:val="00E951C0"/>
    <w:rsid w:val="00EA0539"/>
    <w:rsid w:val="00EA10CA"/>
    <w:rsid w:val="00EA1395"/>
    <w:rsid w:val="00EA29A7"/>
    <w:rsid w:val="00EA3356"/>
    <w:rsid w:val="00EB55BF"/>
    <w:rsid w:val="00EB7E11"/>
    <w:rsid w:val="00EC15D8"/>
    <w:rsid w:val="00EC327E"/>
    <w:rsid w:val="00EC55AD"/>
    <w:rsid w:val="00EC586A"/>
    <w:rsid w:val="00EC6142"/>
    <w:rsid w:val="00ED11BC"/>
    <w:rsid w:val="00ED14E3"/>
    <w:rsid w:val="00ED26B7"/>
    <w:rsid w:val="00ED2880"/>
    <w:rsid w:val="00ED2C78"/>
    <w:rsid w:val="00ED3E15"/>
    <w:rsid w:val="00ED76E7"/>
    <w:rsid w:val="00EE0523"/>
    <w:rsid w:val="00EE0654"/>
    <w:rsid w:val="00EE0EF9"/>
    <w:rsid w:val="00EE1DDB"/>
    <w:rsid w:val="00EE1EB6"/>
    <w:rsid w:val="00EE3F85"/>
    <w:rsid w:val="00EE40BA"/>
    <w:rsid w:val="00EE43A9"/>
    <w:rsid w:val="00EE4AC2"/>
    <w:rsid w:val="00EE519E"/>
    <w:rsid w:val="00EF0A5D"/>
    <w:rsid w:val="00EF4E31"/>
    <w:rsid w:val="00EF6073"/>
    <w:rsid w:val="00EF66D8"/>
    <w:rsid w:val="00F02BE9"/>
    <w:rsid w:val="00F02CA0"/>
    <w:rsid w:val="00F02E30"/>
    <w:rsid w:val="00F03BB6"/>
    <w:rsid w:val="00F0423E"/>
    <w:rsid w:val="00F04D4A"/>
    <w:rsid w:val="00F0664B"/>
    <w:rsid w:val="00F06AB6"/>
    <w:rsid w:val="00F06E2F"/>
    <w:rsid w:val="00F07334"/>
    <w:rsid w:val="00F1060C"/>
    <w:rsid w:val="00F10932"/>
    <w:rsid w:val="00F12ABA"/>
    <w:rsid w:val="00F2415A"/>
    <w:rsid w:val="00F27B8F"/>
    <w:rsid w:val="00F32491"/>
    <w:rsid w:val="00F37568"/>
    <w:rsid w:val="00F41A6C"/>
    <w:rsid w:val="00F42B16"/>
    <w:rsid w:val="00F452C6"/>
    <w:rsid w:val="00F4682E"/>
    <w:rsid w:val="00F47FCF"/>
    <w:rsid w:val="00F51E9B"/>
    <w:rsid w:val="00F52CF8"/>
    <w:rsid w:val="00F567FF"/>
    <w:rsid w:val="00F608E0"/>
    <w:rsid w:val="00F60B3B"/>
    <w:rsid w:val="00F61D76"/>
    <w:rsid w:val="00F62369"/>
    <w:rsid w:val="00F63AA4"/>
    <w:rsid w:val="00F63C5E"/>
    <w:rsid w:val="00F6477B"/>
    <w:rsid w:val="00F77459"/>
    <w:rsid w:val="00F81B84"/>
    <w:rsid w:val="00F82F7E"/>
    <w:rsid w:val="00F8505A"/>
    <w:rsid w:val="00F9163E"/>
    <w:rsid w:val="00F924D8"/>
    <w:rsid w:val="00F92741"/>
    <w:rsid w:val="00F93336"/>
    <w:rsid w:val="00F94CD1"/>
    <w:rsid w:val="00F961A5"/>
    <w:rsid w:val="00FA0DDE"/>
    <w:rsid w:val="00FA15D9"/>
    <w:rsid w:val="00FA22EB"/>
    <w:rsid w:val="00FA2D0C"/>
    <w:rsid w:val="00FA44E9"/>
    <w:rsid w:val="00FA469C"/>
    <w:rsid w:val="00FA7EE6"/>
    <w:rsid w:val="00FB3058"/>
    <w:rsid w:val="00FB3CD2"/>
    <w:rsid w:val="00FB3E47"/>
    <w:rsid w:val="00FB4007"/>
    <w:rsid w:val="00FB5469"/>
    <w:rsid w:val="00FC2804"/>
    <w:rsid w:val="00FC3E37"/>
    <w:rsid w:val="00FC3FC3"/>
    <w:rsid w:val="00FC4001"/>
    <w:rsid w:val="00FD0485"/>
    <w:rsid w:val="00FD3086"/>
    <w:rsid w:val="00FD36FF"/>
    <w:rsid w:val="00FD4FDB"/>
    <w:rsid w:val="00FD758D"/>
    <w:rsid w:val="00FE2782"/>
    <w:rsid w:val="00FE3889"/>
    <w:rsid w:val="00FE4781"/>
    <w:rsid w:val="00FE7867"/>
    <w:rsid w:val="00FE7E0B"/>
    <w:rsid w:val="00FF04E2"/>
    <w:rsid w:val="00FF15EF"/>
    <w:rsid w:val="00FF1610"/>
    <w:rsid w:val="00FF29D7"/>
    <w:rsid w:val="00FF2AA8"/>
    <w:rsid w:val="00FF3E41"/>
    <w:rsid w:val="00FF5CCD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CB1FC9-42B3-496A-89EA-D5343E66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0">
    <w:name w:val="heading 1"/>
    <w:basedOn w:val="a0"/>
    <w:next w:val="a0"/>
    <w:link w:val="11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DC597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0"/>
    <w:next w:val="a0"/>
    <w:uiPriority w:val="39"/>
    <w:unhideWhenUsed/>
    <w:qFormat/>
    <w:rsid w:val="00E722B5"/>
    <w:pPr>
      <w:spacing w:line="276" w:lineRule="auto"/>
      <w:outlineLvl w:val="9"/>
    </w:p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character" w:customStyle="1" w:styleId="ListParagraphChar">
    <w:name w:val="List Paragraph Char"/>
    <w:link w:val="13"/>
    <w:locked/>
    <w:rsid w:val="00C20A42"/>
    <w:rPr>
      <w:rFonts w:ascii="Times New Roman" w:hAnsi="Times New Roman"/>
      <w:sz w:val="28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link w:val="afe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f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0">
    <w:name w:val="annotation text"/>
    <w:basedOn w:val="a0"/>
    <w:link w:val="aff1"/>
    <w:uiPriority w:val="99"/>
    <w:semiHidden/>
    <w:unhideWhenUsed/>
    <w:rsid w:val="001167C4"/>
    <w:rPr>
      <w:sz w:val="20"/>
      <w:szCs w:val="20"/>
    </w:rPr>
  </w:style>
  <w:style w:type="character" w:customStyle="1" w:styleId="aff1">
    <w:name w:val="Текст примечания Знак"/>
    <w:link w:val="aff0"/>
    <w:uiPriority w:val="99"/>
    <w:semiHidden/>
    <w:rsid w:val="001167C4"/>
    <w:rPr>
      <w:rFonts w:ascii="Times New Roman" w:hAnsi="Times New Roman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167C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4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msonormal0">
    <w:name w:val="msonormal"/>
    <w:basedOn w:val="a0"/>
    <w:rsid w:val="0042411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7">
    <w:name w:val="xl67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68">
    <w:name w:val="xl68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0"/>
    <w:rsid w:val="0042411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fe">
    <w:name w:val="Без интервала Знак"/>
    <w:basedOn w:val="a1"/>
    <w:link w:val="afd"/>
    <w:uiPriority w:val="1"/>
    <w:rsid w:val="00A23C5D"/>
    <w:rPr>
      <w:rFonts w:ascii="Times New Roman" w:hAnsi="Times New Roman"/>
      <w:sz w:val="28"/>
      <w:szCs w:val="28"/>
    </w:rPr>
  </w:style>
  <w:style w:type="paragraph" w:styleId="aff5">
    <w:name w:val="footnote text"/>
    <w:basedOn w:val="a0"/>
    <w:link w:val="aff6"/>
    <w:uiPriority w:val="99"/>
    <w:semiHidden/>
    <w:unhideWhenUsed/>
    <w:rsid w:val="00352E05"/>
    <w:rPr>
      <w:sz w:val="20"/>
      <w:szCs w:val="20"/>
    </w:rPr>
  </w:style>
  <w:style w:type="character" w:customStyle="1" w:styleId="aff6">
    <w:name w:val="Текст сноски Знак"/>
    <w:basedOn w:val="a1"/>
    <w:link w:val="aff5"/>
    <w:uiPriority w:val="99"/>
    <w:semiHidden/>
    <w:rsid w:val="00352E05"/>
    <w:rPr>
      <w:rFonts w:ascii="Times New Roman" w:hAnsi="Times New Roman"/>
    </w:rPr>
  </w:style>
  <w:style w:type="character" w:styleId="aff7">
    <w:name w:val="footnote reference"/>
    <w:basedOn w:val="a1"/>
    <w:uiPriority w:val="99"/>
    <w:semiHidden/>
    <w:unhideWhenUsed/>
    <w:rsid w:val="00352E05"/>
    <w:rPr>
      <w:vertAlign w:val="superscript"/>
    </w:rPr>
  </w:style>
  <w:style w:type="character" w:styleId="aff8">
    <w:name w:val="Emphasis"/>
    <w:basedOn w:val="a1"/>
    <w:uiPriority w:val="20"/>
    <w:qFormat/>
    <w:rsid w:val="001E7666"/>
    <w:rPr>
      <w:i/>
      <w:iCs/>
    </w:rPr>
  </w:style>
  <w:style w:type="character" w:customStyle="1" w:styleId="gray">
    <w:name w:val="gray"/>
    <w:basedOn w:val="a1"/>
    <w:rsid w:val="00676ECF"/>
  </w:style>
  <w:style w:type="paragraph" w:customStyle="1" w:styleId="1">
    <w:name w:val="Список1"/>
    <w:basedOn w:val="a4"/>
    <w:link w:val="14"/>
    <w:qFormat/>
    <w:rsid w:val="00C03B9E"/>
    <w:pPr>
      <w:numPr>
        <w:numId w:val="18"/>
      </w:numPr>
      <w:spacing w:line="276" w:lineRule="auto"/>
      <w:jc w:val="both"/>
    </w:pPr>
    <w:rPr>
      <w:rFonts w:eastAsiaTheme="minorHAnsi"/>
      <w:lang w:eastAsia="en-US"/>
    </w:rPr>
  </w:style>
  <w:style w:type="character" w:customStyle="1" w:styleId="14">
    <w:name w:val="Список1 Знак"/>
    <w:basedOn w:val="a5"/>
    <w:link w:val="1"/>
    <w:rsid w:val="00C03B9E"/>
    <w:rPr>
      <w:rFonts w:ascii="Times New Roman" w:eastAsiaTheme="minorHAns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9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8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6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253924">
                      <w:marLeft w:val="0"/>
                      <w:marRight w:val="0"/>
                      <w:marTop w:val="4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5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DDDDD"/>
                            <w:left w:val="single" w:sz="6" w:space="0" w:color="DDDDDD"/>
                            <w:bottom w:val="single" w:sz="6" w:space="0" w:color="DDDDDD"/>
                            <w:right w:val="single" w:sz="6" w:space="0" w:color="DDDDDD"/>
                          </w:divBdr>
                          <w:divsChild>
                            <w:div w:id="25594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874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811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934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208100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462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2681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475949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1812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589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673915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9203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9404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553884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0135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228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734009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4259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899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1" w:color="CCCCCC"/>
                                        <w:left w:val="single" w:sz="6" w:space="1" w:color="CCCCCC"/>
                                        <w:bottom w:val="single" w:sz="6" w:space="1" w:color="CCCCCC"/>
                                        <w:right w:val="single" w:sz="6" w:space="1" w:color="CCCCCC"/>
                                      </w:divBdr>
                                      <w:divsChild>
                                        <w:div w:id="182558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9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10315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281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6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263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82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93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132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233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30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5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4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04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6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3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8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62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83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4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62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2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8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6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6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9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2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9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55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3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06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14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2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1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0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33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93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98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0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43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319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0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3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55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21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3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63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4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7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6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3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6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11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3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6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74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98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86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3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2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85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78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5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775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12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65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96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58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31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5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8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88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47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9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8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053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725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31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3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4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49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01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7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72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8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64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17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041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2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9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3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37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6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5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7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7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4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42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892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6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2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53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5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94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7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2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9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86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04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93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75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14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0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89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7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7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52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10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7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36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8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94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81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3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2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882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71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7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2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6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8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2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13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5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58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24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7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7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6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84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0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6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3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3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6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6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9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4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02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5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9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7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D8146-AC8E-40BC-9D84-9A696BCBAA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9265F6-3F19-4C97-AB4E-FA2FEDA33E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9F173C-4C7F-4A65-A11F-89A1E684C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58E9EA-90ED-48DD-83C4-27EE2B6EB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2842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19010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Худшев Александр Викторович</cp:lastModifiedBy>
  <cp:revision>7</cp:revision>
  <cp:lastPrinted>2023-01-25T07:34:00Z</cp:lastPrinted>
  <dcterms:created xsi:type="dcterms:W3CDTF">2023-03-20T14:02:00Z</dcterms:created>
  <dcterms:modified xsi:type="dcterms:W3CDTF">2023-03-22T10:38:00Z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